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50款APP测评名单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中国消费者协会</w:t>
      </w:r>
      <w:r>
        <w:rPr>
          <w:rFonts w:hint="eastAsia" w:ascii="仿宋_GB2312" w:hAnsi="仿宋" w:eastAsia="仿宋_GB2312" w:cs="Times New Roman"/>
          <w:sz w:val="32"/>
        </w:rPr>
        <w:t>围绕是否可以顺利注销APP账号及退订自动化推荐内容，在</w:t>
      </w:r>
      <w:r>
        <w:rPr>
          <w:rFonts w:hint="eastAsia" w:ascii="仿宋_GB2312" w:eastAsia="仿宋_GB2312"/>
          <w:bCs/>
          <w:sz w:val="32"/>
          <w:szCs w:val="32"/>
        </w:rPr>
        <w:t>《关于印发&lt;常见类型移动互联网应用程序必要个人信息范围规定&gt;的通知》（国信办秘字〔2021〕14 号）第五条所列39 种常见APP类型中，依照“吃住行游购娱”及与消费者</w:t>
      </w:r>
      <w:r>
        <w:rPr>
          <w:rFonts w:hint="eastAsia" w:ascii="仿宋_GB2312" w:hAnsi="仿宋" w:eastAsia="仿宋_GB2312" w:cs="Times New Roman"/>
          <w:sz w:val="32"/>
        </w:rPr>
        <w:t>日常生活使用频次较高</w:t>
      </w:r>
      <w:r>
        <w:rPr>
          <w:rFonts w:hint="eastAsia" w:ascii="仿宋_GB2312" w:eastAsia="仿宋_GB2312"/>
          <w:bCs/>
          <w:sz w:val="32"/>
          <w:szCs w:val="32"/>
        </w:rPr>
        <w:t>的原则，基于APP不同下载量，</w:t>
      </w:r>
      <w:r>
        <w:rPr>
          <w:rFonts w:hint="eastAsia" w:ascii="仿宋_GB2312" w:hAnsi="仿宋" w:eastAsia="仿宋_GB2312" w:cs="Times New Roman"/>
          <w:sz w:val="32"/>
        </w:rPr>
        <w:t>选取了10类50款APP开展测评工作。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以下为选取App类别及名称。</w:t>
      </w:r>
    </w:p>
    <w:p/>
    <w:tbl>
      <w:tblPr>
        <w:tblStyle w:val="4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239"/>
        <w:gridCol w:w="1678"/>
        <w:gridCol w:w="2265"/>
        <w:gridCol w:w="2450"/>
        <w:gridCol w:w="2571"/>
        <w:gridCol w:w="3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测评APP名称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测评APP下载时间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测评APP协议版本号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所属企业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排查APP下载渠道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网络约车类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T3出行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2.1.26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南京领行科技股份有限公司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官方网站首页下载：https://www.t3go.cn/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曹操出行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5.2.6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杭州优行科技有限公司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官方网站首页下载：https://www.caocaokeji.cn/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万顺叫车（乘客版）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5.2.8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深圳万顺叫车云信息技术有限公司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官方网站首页下载：https://www.wsecar.com/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嘀嗒出行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2021年11月4日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8.15.1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北京畅行信息技术有限公司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官方网站首页下载：http://www.didachuxing.com/homepage/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滴滴出行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2021年7月更新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6.2.4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北京小桔科技有限公司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小米应用商店（因滴滴出行被限制下载，仅能使用以往下载的版本）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即时通信类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微信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8.0.16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深圳市腾讯计算机系统有限公司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官方网站首页下载：https://weixin.qq.com/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百合网（百合婚恋）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11.3.1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百合佳缘网络集团股份有限公司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官方网站首页下载：https://u.baihe.com/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Soul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4.5.0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上海任意门科技有限公司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官方网站首页下载：https://www.soulapp.cn/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探探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2021年11月4日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4.8.9.1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探探文化发展（北京）有限公司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官方网站首页下载：http://tantanapp.com/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TT语音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5.5.18-15376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广州趣丸网络科技有限公司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官方网站首页下载：https://www.52tt.com/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网络支付类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支付宝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10.2.36.8000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支付宝（中国）网络技术有限公司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官方网站的APP下载页面：https://mobile.alipay.com/index.htm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云闪付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9.0.5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中国银联股份有限公司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官方网站首页下载：https://yunshanfu.unionpay.com/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中国建设银行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5.6.0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中国建设银行股份有限公司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官方网站首页下载：http://www.ccb.com/cn/home/indexv3.html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翼支付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2021年11月4日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10.11.10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天翼电子商务有限公司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官方网站的APP下载页面：https://www.bestpay.com.cn/mobileclient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付费通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2.25.0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上海付费通信息服务有限公司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官方网站的APP下载页面：https://static.shfft.com/phone/app/index.html#page1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网上购物类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淘宝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10.5.20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浙江淘宝网络有限公司、淘宝（中国）软件有限公司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官方网站首页下载：https://www.taobao.com/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拼多多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5.85.0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上海寻梦信息技术有限公司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官方网站首页下载：https://www.pinduoduo.com/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京东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10.2.2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京东叁佰陆拾度电子商务有限公司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官方网站首页下载：https://www.jd.com/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爱抢购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6.2.7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上海多维度网络科技有限公司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官方网站首页下载：https://www.iqianggou.com/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快乐购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9.9.24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快乐购有限责任公司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官方网站首页下载：https://www.happigo.com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餐饮外卖类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美团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11.14.206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北京三快在线科技有限公司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官方网站的APP下载页面：i.meituan.com/mobile/down/meituan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饿了么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10.3.6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上海拉扎斯信息科技有限公司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"http://www.ele.me/waimai"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官方网站的APP下载页面：www.ele.me/waimai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麦当劳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6.0.21.1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金拱门（中国）有限公司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"http://www.mcdonalds.com.cn/page/about-McDelivery/"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官方网站的APP下载页面：www.mcdonalds.com.cn/page/about-McDelivery/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锅圈APP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3.5.0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锅圈供应链（上海）有限公司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 下载页面：shop.zzgqsh.com/mp/openapp?utm_source=官网PC导航通用0926&amp;utm_medium=官网PC导航通用0926&amp;utm_term=官网PC导航通用0926&amp;utm_content=官网PC导航通用0926&amp;utm_campaign=锅圈官网APP下载&amp;_channel_track_key=aYj7zaRt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禾适外卖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5.6.20211028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金瓯展鹏哈尔滨电子商务有限公司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交通票务类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铁路12306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5.4.10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中铁程科技有限责任公司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"https://www.12306.cn/index/"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官方网站的APP下载页面：www.12306.cn/index/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航旅纵横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7.1.7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中航信移动科技有限公司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官方网站的APP下载页面：www.umetrip.com/webStatic/about/download.html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南方航空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4.1.9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中国南方航空股份有限公司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官方网站的APP下载页面：www.csair.com/cn/about/gongsijianjie/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携程旅行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8.41.2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上海华程西南国际旅行社有限公司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"http://www.ctrip.com/?sid=155952&amp;allianceid=4897&amp;ouid=index"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官方网站的APP下载页面：www.ctrip.com/?sid=155952&amp;allianceid=4897&amp;ouid=index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6人游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2.9.7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北京六人游国际旅行社有限公司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房屋租售类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安居客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15.23.1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瑞庭网络技术（上海）有限公司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官方网站的APP下载页面：chengdu.anjuke.com：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贝壳找房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2.66.0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天津小屋信息科技有限公司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官方网站的APP下载页面：cd.ke.com/?utm_source=baidu&amp;utm_medium=pinzhuan&amp;utm_term=biaoti&amp;utm_content=biaotimiaoshu&amp;utm_campaign=wychengdu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巴乐兔租房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6.1.5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上海万间信息技术有限公司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官方网站的APP下载页面：http://cd.baletu.com/downapp/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中原找房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7.34.2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中原（中国）房地产代理有限公司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官方网站的APP下载页面：cd.centanet.com/?sem=baidu&amp;hmpl=pz1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58同城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10.22.4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五八同城信息技术有限公司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官方网站的APP下载页面：down.58.com/home.html?utm_source=market&amp;spm=u-2d2yxv86y3v43nkddh1.BDPCPZ_BT&amp;PGTID=0d100000-0006-6f45-a9b3-be4a1edabdec&amp;ClickID=3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用车服务类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哈啰出行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6.1.7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上海钧正网络科技有限公司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"http://www.hello-inc.com/"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官方网站的APP下载页面：www.hello-inc.com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滴滴青桔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3.4.17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杭州青奇科技有限公司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万普拉斯手机官方应用商店（滴滴青桔的官网和公众号未发现可下载的页面）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神州租车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7.6.0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海科（平潭）信息技术有限公司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官方网站的APP下载页面：www.zuche.com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携程租车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8.35.4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携程旅游网络技术（上海）有限公司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万普拉斯手机官方应用商店；携程的官网和公众号未发现可下载的页面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枫叶租车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3.3.3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上海增融信息科技有限公司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官方网站的APP下载页面：www.fyrentcar.com/index/app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网络直播类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虎牙直播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9.10.21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广州虎牙信息科技有限公司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官方网站的APP下载页面：www.huya.com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腾讯NOW直播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1.74.0.1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深圳市腾讯计算机系统有限公司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官方网站的APP下载页面：now.qq.com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萌果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1.5.3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四川云游梦境网络科技有限公司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万普拉斯手机官方应用商店（未发现萌果官网和公众号）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六间房秀场-视频直播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7.2.9.1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北京花房科技有限公司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万普拉斯手机官方应用商店（六间房的官网未发现可下载的页面）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抱抱直播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8.9.49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北京星河时代信息技术有限公司 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官方网站的APP下载页面：www.myhug.cn/web/share?f=tieba&amp;d=pc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在线影音类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腾讯视频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8.4.80.26419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腾讯科技北京有限公司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官方网站的APP下载页面：https://v.qq.com/biu/download#Android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抖音短视频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18.3.0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北京微播视界科技有限公司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官方网站首页下载：https://www.douyin.com/home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优酷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10.1.5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优酷信息技术（北京）有限公司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官方网站的APP下载页面：https://pd.youku.com/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1905电影网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6.4.7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一九零五（北京）网络科技有限公司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官方网站的APP下载页面：https://www.1905.com/app/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手机电视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2021年11月2日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8.6.5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国广星空视频科技（北京）有限公司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小米应用商店（此APP无官方网站）</w:t>
            </w:r>
          </w:p>
        </w:tc>
      </w:tr>
    </w:tbl>
    <w:p>
      <w:pPr>
        <w:jc w:val="center"/>
        <w:rPr>
          <w:sz w:val="18"/>
          <w:szCs w:val="18"/>
        </w:rPr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0DB4"/>
    <w:rsid w:val="005C5BF3"/>
    <w:rsid w:val="005E52C6"/>
    <w:rsid w:val="006E28A9"/>
    <w:rsid w:val="00B345CD"/>
    <w:rsid w:val="00E028DA"/>
    <w:rsid w:val="00FC55BC"/>
    <w:rsid w:val="125B7F39"/>
    <w:rsid w:val="20F22A2E"/>
    <w:rsid w:val="2C566AEE"/>
    <w:rsid w:val="34861657"/>
    <w:rsid w:val="35D20DB4"/>
    <w:rsid w:val="36540E87"/>
    <w:rsid w:val="42FE254D"/>
    <w:rsid w:val="46F64342"/>
    <w:rsid w:val="4E4D435D"/>
    <w:rsid w:val="6C974E41"/>
    <w:rsid w:val="6EC5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" w:hAnsi="仿宋" w:eastAsia="仿宋" w:cs="仿宋"/>
      <w:b/>
      <w:bCs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715</Words>
  <Characters>4081</Characters>
  <Lines>34</Lines>
  <Paragraphs>9</Paragraphs>
  <TotalTime>20</TotalTime>
  <ScaleCrop>false</ScaleCrop>
  <LinksUpToDate>false</LinksUpToDate>
  <CharactersWithSpaces>4787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2021-12-09T06:30:00Z</dcterms:created>
  <dc:creator>谁人笑我</dc:creator>
  <cp:lastModifiedBy>陈永梅</cp:lastModifiedBy>
  <cp:lastPrinted>2021-12-10T03:21:00Z</cp:lastPrinted>
  <dcterms:modified xsi:type="dcterms:W3CDTF">2021-12-14T00:54:11Z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012E7BC1686F4127AD1BA27C400013F4</vt:lpwstr>
  </property>
</Properties>
</file>