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B584" w14:textId="15EAD700" w:rsidR="00CC1B22" w:rsidRPr="00CC1B22" w:rsidRDefault="00CC1B22" w:rsidP="00CC1B22">
      <w:pPr>
        <w:rPr>
          <w:rFonts w:ascii="仿宋" w:eastAsia="仿宋" w:hAnsi="仿宋" w:hint="eastAsia"/>
          <w:szCs w:val="21"/>
        </w:rPr>
      </w:pPr>
      <w:r w:rsidRPr="00CC1B22">
        <w:rPr>
          <w:rFonts w:ascii="仿宋" w:eastAsia="仿宋" w:hAnsi="仿宋" w:hint="eastAsia"/>
          <w:szCs w:val="21"/>
        </w:rPr>
        <w:t>附件2：</w:t>
      </w:r>
    </w:p>
    <w:p w14:paraId="48E04F85" w14:textId="6A8D65E3" w:rsidR="008D01DA" w:rsidRDefault="003345BE" w:rsidP="003345BE">
      <w:pPr>
        <w:jc w:val="center"/>
        <w:rPr>
          <w:rFonts w:ascii="华文中宋" w:eastAsia="华文中宋" w:hAnsi="华文中宋"/>
          <w:sz w:val="36"/>
          <w:szCs w:val="36"/>
        </w:rPr>
      </w:pPr>
      <w:r w:rsidRPr="003345BE">
        <w:rPr>
          <w:rFonts w:ascii="华文中宋" w:eastAsia="华文中宋" w:hAnsi="华文中宋" w:hint="eastAsia"/>
          <w:sz w:val="36"/>
          <w:szCs w:val="36"/>
        </w:rPr>
        <w:t>关于消费者个人信息保护的调查报告</w:t>
      </w:r>
    </w:p>
    <w:p w14:paraId="463C6E95" w14:textId="77777777" w:rsidR="00D15789" w:rsidRPr="00D15789" w:rsidRDefault="00D15789" w:rsidP="003345BE">
      <w:pPr>
        <w:jc w:val="center"/>
        <w:rPr>
          <w:rFonts w:ascii="华文中宋" w:eastAsia="华文中宋" w:hAnsi="华文中宋"/>
          <w:sz w:val="10"/>
          <w:szCs w:val="10"/>
        </w:rPr>
      </w:pPr>
    </w:p>
    <w:p w14:paraId="46DBE925" w14:textId="659DCA25" w:rsidR="003345BE" w:rsidRDefault="003006A6" w:rsidP="00122828">
      <w:pPr>
        <w:ind w:firstLineChars="200" w:firstLine="480"/>
        <w:rPr>
          <w:rFonts w:ascii="仿宋" w:eastAsia="仿宋" w:hAnsi="仿宋" w:cs="Arial"/>
          <w:sz w:val="24"/>
          <w:szCs w:val="24"/>
          <w:shd w:val="clear" w:color="auto" w:fill="FFFFFF"/>
        </w:rPr>
      </w:pPr>
      <w:r w:rsidRPr="00122828">
        <w:rPr>
          <w:rFonts w:ascii="仿宋" w:eastAsia="仿宋" w:hAnsi="仿宋" w:hint="eastAsia"/>
          <w:sz w:val="24"/>
          <w:szCs w:val="24"/>
        </w:rPr>
        <w:t>2</w:t>
      </w:r>
      <w:r w:rsidRPr="00122828">
        <w:rPr>
          <w:rFonts w:ascii="仿宋" w:eastAsia="仿宋" w:hAnsi="仿宋"/>
          <w:sz w:val="24"/>
          <w:szCs w:val="24"/>
        </w:rPr>
        <w:t>021</w:t>
      </w:r>
      <w:r w:rsidRPr="00122828">
        <w:rPr>
          <w:rFonts w:ascii="仿宋" w:eastAsia="仿宋" w:hAnsi="仿宋" w:hint="eastAsia"/>
          <w:sz w:val="24"/>
          <w:szCs w:val="24"/>
        </w:rPr>
        <w:t>年1</w:t>
      </w:r>
      <w:r w:rsidRPr="00122828">
        <w:rPr>
          <w:rFonts w:ascii="仿宋" w:eastAsia="仿宋" w:hAnsi="仿宋"/>
          <w:sz w:val="24"/>
          <w:szCs w:val="24"/>
        </w:rPr>
        <w:t>1</w:t>
      </w:r>
      <w:r w:rsidRPr="00122828">
        <w:rPr>
          <w:rFonts w:ascii="仿宋" w:eastAsia="仿宋" w:hAnsi="仿宋" w:hint="eastAsia"/>
          <w:sz w:val="24"/>
          <w:szCs w:val="24"/>
        </w:rPr>
        <w:t>月1日，《中华人民共和国个人信息保护法》正式实施</w:t>
      </w:r>
      <w:r w:rsidR="00122828" w:rsidRPr="00122828">
        <w:rPr>
          <w:rFonts w:ascii="仿宋" w:eastAsia="仿宋" w:hAnsi="仿宋" w:hint="eastAsia"/>
          <w:sz w:val="24"/>
          <w:szCs w:val="24"/>
        </w:rPr>
        <w:t>。</w:t>
      </w:r>
      <w:r w:rsidR="00122828" w:rsidRPr="00122828">
        <w:rPr>
          <w:rFonts w:ascii="仿宋" w:eastAsia="仿宋" w:hAnsi="仿宋" w:cs="Arial"/>
          <w:sz w:val="24"/>
          <w:szCs w:val="24"/>
          <w:shd w:val="clear" w:color="auto" w:fill="FFFFFF"/>
        </w:rPr>
        <w:t>《个人信息保护法》的立法宗旨是保护个人信息权益、规范个人信息处理活动、促进个人信息合理利用</w:t>
      </w:r>
      <w:r w:rsidR="00122828">
        <w:rPr>
          <w:rFonts w:ascii="仿宋" w:eastAsia="仿宋" w:hAnsi="仿宋" w:cs="Arial" w:hint="eastAsia"/>
          <w:sz w:val="24"/>
          <w:szCs w:val="24"/>
          <w:shd w:val="clear" w:color="auto" w:fill="FFFFFF"/>
        </w:rPr>
        <w:t>。</w:t>
      </w:r>
      <w:r w:rsidR="00122828" w:rsidRPr="00122828">
        <w:rPr>
          <w:rFonts w:ascii="仿宋" w:eastAsia="仿宋" w:hAnsi="仿宋" w:cs="Arial"/>
          <w:sz w:val="24"/>
          <w:szCs w:val="24"/>
          <w:shd w:val="clear" w:color="auto" w:fill="FFFFFF"/>
        </w:rPr>
        <w:t>以保护个人信息权利、限制处理者公开、禁止非法侵权或危害公共利益、维护国家安全为价值取向，适用于境内的数据处理活动和以向境内自然人提供产品或者服务为目的、分析和评估境内自然人的行为、法定其他情形的</w:t>
      </w:r>
      <w:proofErr w:type="gramStart"/>
      <w:r w:rsidR="00122828" w:rsidRPr="00122828">
        <w:rPr>
          <w:rFonts w:ascii="仿宋" w:eastAsia="仿宋" w:hAnsi="仿宋" w:cs="Arial"/>
          <w:sz w:val="24"/>
          <w:szCs w:val="24"/>
          <w:shd w:val="clear" w:color="auto" w:fill="FFFFFF"/>
        </w:rPr>
        <w:t>境外附</w:t>
      </w:r>
      <w:proofErr w:type="gramEnd"/>
      <w:r w:rsidR="00122828" w:rsidRPr="00122828">
        <w:rPr>
          <w:rFonts w:ascii="仿宋" w:eastAsia="仿宋" w:hAnsi="仿宋" w:cs="Arial"/>
          <w:sz w:val="24"/>
          <w:szCs w:val="24"/>
          <w:shd w:val="clear" w:color="auto" w:fill="FFFFFF"/>
        </w:rPr>
        <w:t>条件的数据处理活动。</w:t>
      </w:r>
    </w:p>
    <w:p w14:paraId="7160ED44" w14:textId="33812298" w:rsidR="00122828" w:rsidRDefault="00122828" w:rsidP="00122828">
      <w:pPr>
        <w:ind w:firstLineChars="200" w:firstLine="480"/>
        <w:rPr>
          <w:rFonts w:ascii="仿宋" w:eastAsia="仿宋" w:hAnsi="仿宋" w:cs="Arial"/>
          <w:sz w:val="24"/>
          <w:szCs w:val="24"/>
          <w:shd w:val="clear" w:color="auto" w:fill="FFFFFF"/>
        </w:rPr>
      </w:pPr>
      <w:r>
        <w:rPr>
          <w:rFonts w:ascii="仿宋" w:eastAsia="仿宋" w:hAnsi="仿宋" w:cs="Arial" w:hint="eastAsia"/>
          <w:sz w:val="24"/>
          <w:szCs w:val="24"/>
          <w:shd w:val="clear" w:color="auto" w:fill="FFFFFF"/>
        </w:rPr>
        <w:t>为更好地维护消费者合法权益，进一步掌握消费者在购买商品或接受服务时，个人信息保护方面的真实情况，中国标准化协会安全健康消费工作委员会联合《中国消费者》杂志社，</w:t>
      </w:r>
      <w:r w:rsidR="00146C52">
        <w:rPr>
          <w:rFonts w:ascii="仿宋" w:eastAsia="仿宋" w:hAnsi="仿宋" w:cs="Arial" w:hint="eastAsia"/>
          <w:sz w:val="24"/>
          <w:szCs w:val="24"/>
          <w:shd w:val="clear" w:color="auto" w:fill="FFFFFF"/>
        </w:rPr>
        <w:t>在中</w:t>
      </w:r>
      <w:proofErr w:type="gramStart"/>
      <w:r w:rsidR="00146C52">
        <w:rPr>
          <w:rFonts w:ascii="仿宋" w:eastAsia="仿宋" w:hAnsi="仿宋" w:cs="Arial" w:hint="eastAsia"/>
          <w:sz w:val="24"/>
          <w:szCs w:val="24"/>
          <w:shd w:val="clear" w:color="auto" w:fill="FFFFFF"/>
        </w:rPr>
        <w:t>青润心科技</w:t>
      </w:r>
      <w:proofErr w:type="gramEnd"/>
      <w:r w:rsidR="00146C52">
        <w:rPr>
          <w:rFonts w:ascii="仿宋" w:eastAsia="仿宋" w:hAnsi="仿宋" w:cs="Arial" w:hint="eastAsia"/>
          <w:sz w:val="24"/>
          <w:szCs w:val="24"/>
          <w:shd w:val="clear" w:color="auto" w:fill="FFFFFF"/>
        </w:rPr>
        <w:t>等第三方机构的支持下，</w:t>
      </w:r>
      <w:r>
        <w:rPr>
          <w:rFonts w:ascii="仿宋" w:eastAsia="仿宋" w:hAnsi="仿宋" w:cs="Arial" w:hint="eastAsia"/>
          <w:sz w:val="24"/>
          <w:szCs w:val="24"/>
          <w:shd w:val="clear" w:color="auto" w:fill="FFFFFF"/>
        </w:rPr>
        <w:t>组织开展</w:t>
      </w:r>
      <w:r w:rsidR="00EF1856">
        <w:rPr>
          <w:rFonts w:ascii="仿宋" w:eastAsia="仿宋" w:hAnsi="仿宋" w:cs="Arial" w:hint="eastAsia"/>
          <w:sz w:val="24"/>
          <w:szCs w:val="24"/>
          <w:shd w:val="clear" w:color="auto" w:fill="FFFFFF"/>
        </w:rPr>
        <w:t>了针对消费者个人信息保护的线下调查活动，现将调查结果报告如下。</w:t>
      </w:r>
    </w:p>
    <w:p w14:paraId="7C68BFA9" w14:textId="68252DD6" w:rsidR="00EF1856" w:rsidRPr="00DF10DA" w:rsidRDefault="00EF1856" w:rsidP="00EF1856">
      <w:pPr>
        <w:ind w:firstLineChars="200" w:firstLine="482"/>
        <w:rPr>
          <w:rFonts w:ascii="仿宋" w:eastAsia="仿宋" w:hAnsi="仿宋"/>
          <w:sz w:val="24"/>
          <w:szCs w:val="24"/>
        </w:rPr>
      </w:pPr>
      <w:r w:rsidRPr="00DF10DA">
        <w:rPr>
          <w:rFonts w:ascii="仿宋" w:eastAsia="仿宋" w:hAnsi="仿宋" w:hint="eastAsia"/>
          <w:b/>
          <w:bCs/>
          <w:sz w:val="24"/>
          <w:szCs w:val="24"/>
        </w:rPr>
        <w:t>一、调查时间</w:t>
      </w:r>
      <w:r w:rsidRPr="00DF10DA">
        <w:rPr>
          <w:rFonts w:ascii="仿宋" w:eastAsia="仿宋" w:hAnsi="仿宋" w:hint="eastAsia"/>
          <w:sz w:val="24"/>
          <w:szCs w:val="24"/>
        </w:rPr>
        <w:t>：</w:t>
      </w:r>
      <w:r w:rsidRPr="00DF10DA">
        <w:rPr>
          <w:rFonts w:ascii="仿宋" w:eastAsia="仿宋" w:hAnsi="仿宋"/>
          <w:sz w:val="24"/>
          <w:szCs w:val="24"/>
        </w:rPr>
        <w:t>2021</w:t>
      </w:r>
      <w:r w:rsidRPr="00DF10DA">
        <w:rPr>
          <w:rFonts w:ascii="仿宋" w:eastAsia="仿宋" w:hAnsi="仿宋" w:hint="eastAsia"/>
          <w:sz w:val="24"/>
          <w:szCs w:val="24"/>
        </w:rPr>
        <w:t>年1</w:t>
      </w:r>
      <w:r w:rsidRPr="00DF10DA">
        <w:rPr>
          <w:rFonts w:ascii="仿宋" w:eastAsia="仿宋" w:hAnsi="仿宋"/>
          <w:sz w:val="24"/>
          <w:szCs w:val="24"/>
        </w:rPr>
        <w:t>0</w:t>
      </w:r>
      <w:r w:rsidRPr="00DF10DA">
        <w:rPr>
          <w:rFonts w:ascii="仿宋" w:eastAsia="仿宋" w:hAnsi="仿宋" w:hint="eastAsia"/>
          <w:sz w:val="24"/>
          <w:szCs w:val="24"/>
        </w:rPr>
        <w:t>月</w:t>
      </w:r>
      <w:r>
        <w:rPr>
          <w:rFonts w:ascii="仿宋" w:eastAsia="仿宋" w:hAnsi="仿宋"/>
          <w:sz w:val="24"/>
          <w:szCs w:val="24"/>
        </w:rPr>
        <w:t>25</w:t>
      </w:r>
      <w:r w:rsidRPr="00DF10DA">
        <w:rPr>
          <w:rFonts w:ascii="仿宋" w:eastAsia="仿宋" w:hAnsi="仿宋" w:hint="eastAsia"/>
          <w:sz w:val="24"/>
          <w:szCs w:val="24"/>
        </w:rPr>
        <w:t>日至1</w:t>
      </w:r>
      <w:r w:rsidRPr="00DF10DA">
        <w:rPr>
          <w:rFonts w:ascii="仿宋" w:eastAsia="仿宋" w:hAnsi="仿宋"/>
          <w:sz w:val="24"/>
          <w:szCs w:val="24"/>
        </w:rPr>
        <w:t>0</w:t>
      </w:r>
      <w:r w:rsidRPr="00DF10DA">
        <w:rPr>
          <w:rFonts w:ascii="仿宋" w:eastAsia="仿宋" w:hAnsi="仿宋" w:hint="eastAsia"/>
          <w:sz w:val="24"/>
          <w:szCs w:val="24"/>
        </w:rPr>
        <w:t>月3</w:t>
      </w:r>
      <w:r w:rsidRPr="00DF10DA">
        <w:rPr>
          <w:rFonts w:ascii="仿宋" w:eastAsia="仿宋" w:hAnsi="仿宋"/>
          <w:sz w:val="24"/>
          <w:szCs w:val="24"/>
        </w:rPr>
        <w:t>0</w:t>
      </w:r>
      <w:r w:rsidRPr="00DF10DA">
        <w:rPr>
          <w:rFonts w:ascii="仿宋" w:eastAsia="仿宋" w:hAnsi="仿宋" w:hint="eastAsia"/>
          <w:sz w:val="24"/>
          <w:szCs w:val="24"/>
        </w:rPr>
        <w:t>日</w:t>
      </w:r>
    </w:p>
    <w:p w14:paraId="598DA297" w14:textId="60BF3B64" w:rsidR="00EF1856" w:rsidRPr="00DF10DA" w:rsidRDefault="00EF1856" w:rsidP="00EF1856">
      <w:pPr>
        <w:ind w:firstLineChars="200" w:firstLine="482"/>
        <w:rPr>
          <w:rFonts w:ascii="仿宋" w:eastAsia="仿宋" w:hAnsi="仿宋"/>
          <w:sz w:val="24"/>
          <w:szCs w:val="24"/>
        </w:rPr>
      </w:pPr>
      <w:r w:rsidRPr="00DF10DA">
        <w:rPr>
          <w:rFonts w:ascii="仿宋" w:eastAsia="仿宋" w:hAnsi="仿宋" w:hint="eastAsia"/>
          <w:b/>
          <w:bCs/>
          <w:sz w:val="24"/>
          <w:szCs w:val="24"/>
        </w:rPr>
        <w:t>二、调查区域</w:t>
      </w:r>
      <w:r w:rsidRPr="00DF10DA">
        <w:rPr>
          <w:rFonts w:ascii="仿宋" w:eastAsia="仿宋" w:hAnsi="仿宋" w:hint="eastAsia"/>
          <w:sz w:val="24"/>
          <w:szCs w:val="24"/>
        </w:rPr>
        <w:t>：</w:t>
      </w:r>
      <w:r w:rsidR="0017272D">
        <w:rPr>
          <w:rFonts w:ascii="仿宋" w:eastAsia="仿宋" w:hAnsi="仿宋" w:hint="eastAsia"/>
          <w:sz w:val="24"/>
          <w:szCs w:val="24"/>
        </w:rPr>
        <w:t>东北、华北、华东部分省市</w:t>
      </w:r>
      <w:r w:rsidRPr="00DF10DA">
        <w:rPr>
          <w:rFonts w:ascii="仿宋" w:eastAsia="仿宋" w:hAnsi="仿宋" w:hint="eastAsia"/>
          <w:sz w:val="24"/>
          <w:szCs w:val="24"/>
        </w:rPr>
        <w:t>。</w:t>
      </w:r>
    </w:p>
    <w:p w14:paraId="29A35FC9" w14:textId="77777777" w:rsidR="00EF1856" w:rsidRPr="00DF10DA" w:rsidRDefault="00EF1856" w:rsidP="00EF1856">
      <w:pPr>
        <w:ind w:firstLineChars="200" w:firstLine="482"/>
        <w:rPr>
          <w:rFonts w:ascii="仿宋" w:eastAsia="仿宋" w:hAnsi="仿宋"/>
          <w:sz w:val="24"/>
          <w:szCs w:val="24"/>
        </w:rPr>
      </w:pPr>
      <w:r w:rsidRPr="00DF10DA">
        <w:rPr>
          <w:rFonts w:ascii="仿宋" w:eastAsia="仿宋" w:hAnsi="仿宋" w:hint="eastAsia"/>
          <w:b/>
          <w:bCs/>
          <w:sz w:val="24"/>
          <w:szCs w:val="24"/>
        </w:rPr>
        <w:t>三、调查方式</w:t>
      </w:r>
      <w:r w:rsidRPr="00DF10DA">
        <w:rPr>
          <w:rFonts w:ascii="仿宋" w:eastAsia="仿宋" w:hAnsi="仿宋" w:hint="eastAsia"/>
          <w:sz w:val="24"/>
          <w:szCs w:val="24"/>
        </w:rPr>
        <w:t>：</w:t>
      </w:r>
      <w:r>
        <w:rPr>
          <w:rFonts w:ascii="仿宋" w:eastAsia="仿宋" w:hAnsi="仿宋" w:hint="eastAsia"/>
          <w:sz w:val="24"/>
          <w:szCs w:val="24"/>
        </w:rPr>
        <w:t>调查员</w:t>
      </w:r>
      <w:r w:rsidRPr="00DF10DA">
        <w:rPr>
          <w:rFonts w:ascii="仿宋" w:eastAsia="仿宋" w:hAnsi="仿宋" w:hint="eastAsia"/>
          <w:sz w:val="24"/>
          <w:szCs w:val="24"/>
        </w:rPr>
        <w:t>线下随机拦截访问</w:t>
      </w:r>
    </w:p>
    <w:p w14:paraId="081CAE74" w14:textId="1935D184" w:rsidR="00EF1856" w:rsidRPr="00DF10DA" w:rsidRDefault="00EF1856" w:rsidP="00EF1856">
      <w:pPr>
        <w:ind w:firstLineChars="200" w:firstLine="482"/>
        <w:rPr>
          <w:rFonts w:ascii="仿宋" w:eastAsia="仿宋" w:hAnsi="仿宋"/>
          <w:sz w:val="24"/>
          <w:szCs w:val="24"/>
        </w:rPr>
      </w:pPr>
      <w:r w:rsidRPr="00DF10DA">
        <w:rPr>
          <w:rFonts w:ascii="仿宋" w:eastAsia="仿宋" w:hAnsi="仿宋" w:hint="eastAsia"/>
          <w:b/>
          <w:bCs/>
          <w:sz w:val="24"/>
          <w:szCs w:val="24"/>
        </w:rPr>
        <w:t>四、调查结果：</w:t>
      </w:r>
      <w:r w:rsidRPr="00DF10DA">
        <w:rPr>
          <w:rFonts w:ascii="仿宋" w:eastAsia="仿宋" w:hAnsi="仿宋" w:hint="eastAsia"/>
          <w:sz w:val="24"/>
          <w:szCs w:val="24"/>
        </w:rPr>
        <w:t>本次调查历时</w:t>
      </w:r>
      <w:r w:rsidR="00627240">
        <w:rPr>
          <w:rFonts w:ascii="仿宋" w:eastAsia="仿宋" w:hAnsi="仿宋"/>
          <w:sz w:val="24"/>
          <w:szCs w:val="24"/>
        </w:rPr>
        <w:t>6</w:t>
      </w:r>
      <w:r w:rsidRPr="00DF10DA">
        <w:rPr>
          <w:rFonts w:ascii="仿宋" w:eastAsia="仿宋" w:hAnsi="仿宋" w:hint="eastAsia"/>
          <w:sz w:val="24"/>
          <w:szCs w:val="24"/>
        </w:rPr>
        <w:t>天，共收到有效问卷</w:t>
      </w:r>
      <w:r>
        <w:rPr>
          <w:rFonts w:ascii="仿宋" w:eastAsia="仿宋" w:hAnsi="仿宋"/>
          <w:sz w:val="24"/>
          <w:szCs w:val="24"/>
        </w:rPr>
        <w:t>3958</w:t>
      </w:r>
      <w:r w:rsidRPr="00DF10DA">
        <w:rPr>
          <w:rFonts w:ascii="仿宋" w:eastAsia="仿宋" w:hAnsi="仿宋" w:hint="eastAsia"/>
          <w:sz w:val="24"/>
          <w:szCs w:val="24"/>
        </w:rPr>
        <w:t>份，问卷共涉及</w:t>
      </w:r>
      <w:r>
        <w:rPr>
          <w:rFonts w:ascii="仿宋" w:eastAsia="仿宋" w:hAnsi="仿宋"/>
          <w:sz w:val="24"/>
          <w:szCs w:val="24"/>
        </w:rPr>
        <w:t>1</w:t>
      </w:r>
      <w:r w:rsidR="00627240">
        <w:rPr>
          <w:rFonts w:ascii="仿宋" w:eastAsia="仿宋" w:hAnsi="仿宋"/>
          <w:sz w:val="24"/>
          <w:szCs w:val="24"/>
        </w:rPr>
        <w:t>6</w:t>
      </w:r>
      <w:r w:rsidRPr="00DF10DA">
        <w:rPr>
          <w:rFonts w:ascii="仿宋" w:eastAsia="仿宋" w:hAnsi="仿宋" w:hint="eastAsia"/>
          <w:sz w:val="24"/>
          <w:szCs w:val="24"/>
        </w:rPr>
        <w:t>个问题，因答题质量等原因，产生无效问卷</w:t>
      </w:r>
      <w:r>
        <w:rPr>
          <w:rFonts w:ascii="仿宋" w:eastAsia="仿宋" w:hAnsi="仿宋"/>
          <w:sz w:val="24"/>
          <w:szCs w:val="24"/>
        </w:rPr>
        <w:t>17</w:t>
      </w:r>
      <w:r w:rsidRPr="00DF10DA">
        <w:rPr>
          <w:rFonts w:ascii="仿宋" w:eastAsia="仿宋" w:hAnsi="仿宋" w:hint="eastAsia"/>
          <w:sz w:val="24"/>
          <w:szCs w:val="24"/>
        </w:rPr>
        <w:t>份。</w:t>
      </w:r>
    </w:p>
    <w:p w14:paraId="0892F5C9" w14:textId="6578364D" w:rsidR="00EF1856" w:rsidRPr="005871F3" w:rsidRDefault="00AA5C8D" w:rsidP="00122828">
      <w:pPr>
        <w:ind w:firstLineChars="200" w:firstLine="482"/>
        <w:rPr>
          <w:rFonts w:ascii="仿宋" w:eastAsia="仿宋" w:hAnsi="仿宋"/>
          <w:b/>
          <w:bCs/>
          <w:sz w:val="24"/>
          <w:szCs w:val="24"/>
        </w:rPr>
      </w:pPr>
      <w:r w:rsidRPr="005871F3">
        <w:rPr>
          <w:rFonts w:ascii="仿宋" w:eastAsia="仿宋" w:hAnsi="仿宋" w:hint="eastAsia"/>
          <w:b/>
          <w:bCs/>
          <w:sz w:val="24"/>
          <w:szCs w:val="24"/>
        </w:rPr>
        <w:t>（一）受访者基本信息，参与本次调查的受访者中，男性受访者共有2</w:t>
      </w:r>
      <w:r w:rsidRPr="005871F3">
        <w:rPr>
          <w:rFonts w:ascii="仿宋" w:eastAsia="仿宋" w:hAnsi="仿宋"/>
          <w:b/>
          <w:bCs/>
          <w:sz w:val="24"/>
          <w:szCs w:val="24"/>
        </w:rPr>
        <w:t>170</w:t>
      </w:r>
      <w:r w:rsidRPr="005871F3">
        <w:rPr>
          <w:rFonts w:ascii="仿宋" w:eastAsia="仿宋" w:hAnsi="仿宋" w:hint="eastAsia"/>
          <w:b/>
          <w:bCs/>
          <w:sz w:val="24"/>
          <w:szCs w:val="24"/>
        </w:rPr>
        <w:t>人，占5</w:t>
      </w:r>
      <w:r w:rsidRPr="005871F3">
        <w:rPr>
          <w:rFonts w:ascii="仿宋" w:eastAsia="仿宋" w:hAnsi="仿宋"/>
          <w:b/>
          <w:bCs/>
          <w:sz w:val="24"/>
          <w:szCs w:val="24"/>
        </w:rPr>
        <w:t>4.83</w:t>
      </w:r>
      <w:r w:rsidRPr="005871F3">
        <w:rPr>
          <w:rFonts w:ascii="仿宋" w:eastAsia="仿宋" w:hAnsi="仿宋" w:hint="eastAsia"/>
          <w:b/>
          <w:bCs/>
          <w:sz w:val="24"/>
          <w:szCs w:val="24"/>
        </w:rPr>
        <w:t>%，女性受访者1</w:t>
      </w:r>
      <w:r w:rsidRPr="005871F3">
        <w:rPr>
          <w:rFonts w:ascii="仿宋" w:eastAsia="仿宋" w:hAnsi="仿宋"/>
          <w:b/>
          <w:bCs/>
          <w:sz w:val="24"/>
          <w:szCs w:val="24"/>
        </w:rPr>
        <w:t>788</w:t>
      </w:r>
      <w:r w:rsidRPr="005871F3">
        <w:rPr>
          <w:rFonts w:ascii="仿宋" w:eastAsia="仿宋" w:hAnsi="仿宋" w:hint="eastAsia"/>
          <w:b/>
          <w:bCs/>
          <w:sz w:val="24"/>
          <w:szCs w:val="24"/>
        </w:rPr>
        <w:t>人，占4</w:t>
      </w:r>
      <w:r w:rsidRPr="005871F3">
        <w:rPr>
          <w:rFonts w:ascii="仿宋" w:eastAsia="仿宋" w:hAnsi="仿宋"/>
          <w:b/>
          <w:bCs/>
          <w:sz w:val="24"/>
          <w:szCs w:val="24"/>
        </w:rPr>
        <w:t>5.17</w:t>
      </w:r>
      <w:r w:rsidRPr="005871F3">
        <w:rPr>
          <w:rFonts w:ascii="仿宋" w:eastAsia="仿宋" w:hAnsi="仿宋" w:hint="eastAsia"/>
          <w:b/>
          <w:bCs/>
          <w:sz w:val="24"/>
          <w:szCs w:val="24"/>
        </w:rPr>
        <w:t>%，受访者涵盖年龄区间为1</w:t>
      </w:r>
      <w:r w:rsidRPr="005871F3">
        <w:rPr>
          <w:rFonts w:ascii="仿宋" w:eastAsia="仿宋" w:hAnsi="仿宋"/>
          <w:b/>
          <w:bCs/>
          <w:sz w:val="24"/>
          <w:szCs w:val="24"/>
        </w:rPr>
        <w:t>6</w:t>
      </w:r>
      <w:r w:rsidRPr="005871F3">
        <w:rPr>
          <w:rFonts w:ascii="仿宋" w:eastAsia="仿宋" w:hAnsi="仿宋" w:hint="eastAsia"/>
          <w:b/>
          <w:bCs/>
          <w:sz w:val="24"/>
          <w:szCs w:val="24"/>
        </w:rPr>
        <w:t>岁-</w:t>
      </w:r>
      <w:r w:rsidRPr="005871F3">
        <w:rPr>
          <w:rFonts w:ascii="仿宋" w:eastAsia="仿宋" w:hAnsi="仿宋"/>
          <w:b/>
          <w:bCs/>
          <w:sz w:val="24"/>
          <w:szCs w:val="24"/>
        </w:rPr>
        <w:t>75</w:t>
      </w:r>
      <w:r w:rsidRPr="005871F3">
        <w:rPr>
          <w:rFonts w:ascii="仿宋" w:eastAsia="仿宋" w:hAnsi="仿宋" w:hint="eastAsia"/>
          <w:b/>
          <w:bCs/>
          <w:sz w:val="24"/>
          <w:szCs w:val="24"/>
        </w:rPr>
        <w:t>岁。</w:t>
      </w:r>
    </w:p>
    <w:p w14:paraId="4FC80FE6" w14:textId="088485FE" w:rsidR="00AA5C8D" w:rsidRPr="005871F3" w:rsidRDefault="00AA5C8D" w:rsidP="00122828">
      <w:pPr>
        <w:ind w:firstLineChars="200" w:firstLine="482"/>
        <w:rPr>
          <w:rFonts w:ascii="仿宋" w:eastAsia="仿宋" w:hAnsi="仿宋"/>
          <w:b/>
          <w:bCs/>
          <w:sz w:val="24"/>
          <w:szCs w:val="24"/>
        </w:rPr>
      </w:pPr>
      <w:r w:rsidRPr="005871F3">
        <w:rPr>
          <w:rFonts w:ascii="仿宋" w:eastAsia="仿宋" w:hAnsi="仿宋" w:hint="eastAsia"/>
          <w:b/>
          <w:bCs/>
          <w:sz w:val="24"/>
          <w:szCs w:val="24"/>
        </w:rPr>
        <w:t>（二）</w:t>
      </w:r>
      <w:r w:rsidR="006911E4" w:rsidRPr="005871F3">
        <w:rPr>
          <w:rFonts w:ascii="仿宋" w:eastAsia="仿宋" w:hAnsi="仿宋" w:hint="eastAsia"/>
          <w:b/>
          <w:bCs/>
          <w:sz w:val="24"/>
          <w:szCs w:val="24"/>
        </w:rPr>
        <w:t>从受访者职业和受教育程度情况看，本次调查中，3</w:t>
      </w:r>
      <w:r w:rsidR="006911E4" w:rsidRPr="005871F3">
        <w:rPr>
          <w:rFonts w:ascii="仿宋" w:eastAsia="仿宋" w:hAnsi="仿宋"/>
          <w:b/>
          <w:bCs/>
          <w:sz w:val="24"/>
          <w:szCs w:val="24"/>
        </w:rPr>
        <w:t>/4</w:t>
      </w:r>
      <w:r w:rsidR="006911E4" w:rsidRPr="005871F3">
        <w:rPr>
          <w:rFonts w:ascii="仿宋" w:eastAsia="仿宋" w:hAnsi="仿宋" w:hint="eastAsia"/>
          <w:b/>
          <w:bCs/>
          <w:sz w:val="24"/>
          <w:szCs w:val="24"/>
        </w:rPr>
        <w:t>的受访者具有高中以上文化程度，初中以下文化程度的受访者不足一成。</w:t>
      </w:r>
      <w:r w:rsidR="00BA11CB" w:rsidRPr="005871F3">
        <w:rPr>
          <w:rFonts w:ascii="仿宋" w:eastAsia="仿宋" w:hAnsi="仿宋" w:hint="eastAsia"/>
          <w:b/>
          <w:bCs/>
          <w:sz w:val="24"/>
          <w:szCs w:val="24"/>
        </w:rPr>
        <w:t>受访者职业分布相对均匀，涵盖了机关干部、企事业单位职工、自主创业者、企业负责人、个体经营者、在校学生、离退休干部及专职家庭主妇等1</w:t>
      </w:r>
      <w:r w:rsidR="00BA11CB" w:rsidRPr="005871F3">
        <w:rPr>
          <w:rFonts w:ascii="仿宋" w:eastAsia="仿宋" w:hAnsi="仿宋"/>
          <w:b/>
          <w:bCs/>
          <w:sz w:val="24"/>
          <w:szCs w:val="24"/>
        </w:rPr>
        <w:t>6</w:t>
      </w:r>
      <w:r w:rsidR="00BA11CB" w:rsidRPr="005871F3">
        <w:rPr>
          <w:rFonts w:ascii="仿宋" w:eastAsia="仿宋" w:hAnsi="仿宋" w:hint="eastAsia"/>
          <w:b/>
          <w:bCs/>
          <w:sz w:val="24"/>
          <w:szCs w:val="24"/>
        </w:rPr>
        <w:t>个职业范畴，具有普遍代表性。</w:t>
      </w:r>
    </w:p>
    <w:p w14:paraId="217FF06F" w14:textId="22B3D57E" w:rsidR="006911E4" w:rsidRPr="005871F3" w:rsidRDefault="006911E4" w:rsidP="00122828">
      <w:pPr>
        <w:ind w:firstLineChars="200" w:firstLine="482"/>
        <w:rPr>
          <w:rFonts w:ascii="仿宋" w:eastAsia="仿宋" w:hAnsi="仿宋"/>
          <w:b/>
          <w:bCs/>
          <w:sz w:val="24"/>
          <w:szCs w:val="24"/>
        </w:rPr>
      </w:pPr>
      <w:r w:rsidRPr="005871F3">
        <w:rPr>
          <w:rFonts w:ascii="仿宋" w:eastAsia="仿宋" w:hAnsi="仿宋" w:hint="eastAsia"/>
          <w:b/>
          <w:bCs/>
          <w:sz w:val="24"/>
          <w:szCs w:val="24"/>
        </w:rPr>
        <w:t>（三）</w:t>
      </w:r>
      <w:r w:rsidR="00150B26" w:rsidRPr="005871F3">
        <w:rPr>
          <w:rFonts w:ascii="仿宋" w:eastAsia="仿宋" w:hAnsi="仿宋" w:hint="eastAsia"/>
          <w:b/>
          <w:bCs/>
          <w:sz w:val="24"/>
          <w:szCs w:val="24"/>
        </w:rPr>
        <w:t>对于</w:t>
      </w:r>
      <w:r w:rsidR="00BA11CB" w:rsidRPr="005871F3">
        <w:rPr>
          <w:rFonts w:ascii="仿宋" w:eastAsia="仿宋" w:hAnsi="仿宋" w:hint="eastAsia"/>
          <w:b/>
          <w:bCs/>
          <w:sz w:val="24"/>
          <w:szCs w:val="24"/>
        </w:rPr>
        <w:t>是否发生过个人信息泄露</w:t>
      </w:r>
      <w:r w:rsidR="00150B26" w:rsidRPr="005871F3">
        <w:rPr>
          <w:rFonts w:ascii="仿宋" w:eastAsia="仿宋" w:hAnsi="仿宋" w:hint="eastAsia"/>
          <w:b/>
          <w:bCs/>
          <w:sz w:val="24"/>
          <w:szCs w:val="24"/>
        </w:rPr>
        <w:t>问题，有5</w:t>
      </w:r>
      <w:r w:rsidR="00150B26" w:rsidRPr="005871F3">
        <w:rPr>
          <w:rFonts w:ascii="仿宋" w:eastAsia="仿宋" w:hAnsi="仿宋"/>
          <w:b/>
          <w:bCs/>
          <w:sz w:val="24"/>
          <w:szCs w:val="24"/>
        </w:rPr>
        <w:t>2.70</w:t>
      </w:r>
      <w:r w:rsidR="00150B26" w:rsidRPr="005871F3">
        <w:rPr>
          <w:rFonts w:ascii="仿宋" w:eastAsia="仿宋" w:hAnsi="仿宋" w:hint="eastAsia"/>
          <w:b/>
          <w:bCs/>
          <w:sz w:val="24"/>
          <w:szCs w:val="24"/>
        </w:rPr>
        <w:t>%的受访者明确表示曾发生过个人信息泄露，4</w:t>
      </w:r>
      <w:r w:rsidR="00150B26" w:rsidRPr="005871F3">
        <w:rPr>
          <w:rFonts w:ascii="仿宋" w:eastAsia="仿宋" w:hAnsi="仿宋"/>
          <w:b/>
          <w:bCs/>
          <w:sz w:val="24"/>
          <w:szCs w:val="24"/>
        </w:rPr>
        <w:t>7.30</w:t>
      </w:r>
      <w:r w:rsidR="00150B26" w:rsidRPr="005871F3">
        <w:rPr>
          <w:rFonts w:ascii="仿宋" w:eastAsia="仿宋" w:hAnsi="仿宋" w:hint="eastAsia"/>
          <w:b/>
          <w:bCs/>
          <w:sz w:val="24"/>
          <w:szCs w:val="24"/>
        </w:rPr>
        <w:t>%的受访者未发生个人信息泄露或不清楚个人信息是否已经泄露。</w:t>
      </w:r>
    </w:p>
    <w:p w14:paraId="6811F4AC" w14:textId="17D907CA" w:rsidR="00150B26" w:rsidRDefault="00D15789" w:rsidP="00122828">
      <w:pPr>
        <w:ind w:firstLineChars="200" w:firstLine="420"/>
        <w:rPr>
          <w:rFonts w:ascii="仿宋" w:eastAsia="仿宋" w:hAnsi="仿宋"/>
          <w:sz w:val="24"/>
          <w:szCs w:val="24"/>
        </w:rPr>
      </w:pPr>
      <w:r>
        <w:rPr>
          <w:noProof/>
        </w:rPr>
        <w:drawing>
          <wp:inline distT="0" distB="0" distL="0" distR="0" wp14:anchorId="47005C59" wp14:editId="19FB06EF">
            <wp:extent cx="3832899" cy="1942508"/>
            <wp:effectExtent l="0" t="0" r="15240" b="635"/>
            <wp:docPr id="1" name="图表 1">
              <a:extLst xmlns:a="http://schemas.openxmlformats.org/drawingml/2006/main">
                <a:ext uri="{FF2B5EF4-FFF2-40B4-BE49-F238E27FC236}">
                  <a16:creationId xmlns:a16="http://schemas.microsoft.com/office/drawing/2014/main" id="{A3430438-BCC5-4ABF-BA38-CBCB4791A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C0C9251" w14:textId="4538055B" w:rsidR="00D15789" w:rsidRDefault="00D15789" w:rsidP="00122828">
      <w:pPr>
        <w:ind w:firstLineChars="200" w:firstLine="482"/>
        <w:rPr>
          <w:rFonts w:ascii="仿宋" w:eastAsia="仿宋" w:hAnsi="仿宋"/>
          <w:b/>
          <w:bCs/>
          <w:sz w:val="24"/>
          <w:szCs w:val="24"/>
        </w:rPr>
      </w:pPr>
      <w:r w:rsidRPr="005871F3">
        <w:rPr>
          <w:rFonts w:ascii="仿宋" w:eastAsia="仿宋" w:hAnsi="仿宋" w:hint="eastAsia"/>
          <w:b/>
          <w:bCs/>
          <w:sz w:val="24"/>
          <w:szCs w:val="24"/>
        </w:rPr>
        <w:t>（四）</w:t>
      </w:r>
      <w:r w:rsidR="00450A30" w:rsidRPr="005871F3">
        <w:rPr>
          <w:rFonts w:ascii="仿宋" w:eastAsia="仿宋" w:hAnsi="仿宋" w:hint="eastAsia"/>
          <w:b/>
          <w:bCs/>
          <w:sz w:val="24"/>
          <w:szCs w:val="24"/>
        </w:rPr>
        <w:t>受访者对个人信息泄露问题所持态度方面，近四成受访者表示极度反感，占3</w:t>
      </w:r>
      <w:r w:rsidR="00450A30" w:rsidRPr="005871F3">
        <w:rPr>
          <w:rFonts w:ascii="仿宋" w:eastAsia="仿宋" w:hAnsi="仿宋"/>
          <w:b/>
          <w:bCs/>
          <w:sz w:val="24"/>
          <w:szCs w:val="24"/>
        </w:rPr>
        <w:t>9.24</w:t>
      </w:r>
      <w:r w:rsidR="00450A30" w:rsidRPr="005871F3">
        <w:rPr>
          <w:rFonts w:ascii="仿宋" w:eastAsia="仿宋" w:hAnsi="仿宋" w:hint="eastAsia"/>
          <w:b/>
          <w:bCs/>
          <w:sz w:val="24"/>
          <w:szCs w:val="24"/>
        </w:rPr>
        <w:t>%，超过三成受访者很在意自己的个人信息泄露，各有一成左右受访者表示无所谓或不反感。</w:t>
      </w:r>
    </w:p>
    <w:p w14:paraId="113257AE" w14:textId="2534001A" w:rsidR="009910A2" w:rsidRDefault="009910A2" w:rsidP="00122828">
      <w:pPr>
        <w:ind w:firstLineChars="200" w:firstLine="420"/>
        <w:rPr>
          <w:rFonts w:ascii="仿宋" w:eastAsia="仿宋" w:hAnsi="仿宋"/>
          <w:b/>
          <w:bCs/>
          <w:sz w:val="24"/>
          <w:szCs w:val="24"/>
        </w:rPr>
      </w:pPr>
      <w:r>
        <w:rPr>
          <w:noProof/>
        </w:rPr>
        <w:lastRenderedPageBreak/>
        <w:drawing>
          <wp:inline distT="0" distB="0" distL="0" distR="0" wp14:anchorId="56F4A103" wp14:editId="37B6C54B">
            <wp:extent cx="3934150" cy="2176718"/>
            <wp:effectExtent l="0" t="0" r="9525" b="14605"/>
            <wp:docPr id="14" name="图表 14">
              <a:extLst xmlns:a="http://schemas.openxmlformats.org/drawingml/2006/main">
                <a:ext uri="{FF2B5EF4-FFF2-40B4-BE49-F238E27FC236}">
                  <a16:creationId xmlns:a16="http://schemas.microsoft.com/office/drawing/2014/main" id="{DA2095CB-C1F0-4EA8-AACF-3B48743DD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9C1827" w14:textId="40B6B33B" w:rsidR="00450A30" w:rsidRPr="005871F3" w:rsidRDefault="00450A30" w:rsidP="00122828">
      <w:pPr>
        <w:ind w:firstLineChars="200" w:firstLine="482"/>
        <w:rPr>
          <w:rFonts w:ascii="仿宋" w:eastAsia="仿宋" w:hAnsi="仿宋"/>
          <w:b/>
          <w:bCs/>
          <w:sz w:val="24"/>
          <w:szCs w:val="24"/>
        </w:rPr>
      </w:pPr>
      <w:r w:rsidRPr="005871F3">
        <w:rPr>
          <w:rFonts w:ascii="仿宋" w:eastAsia="仿宋" w:hAnsi="仿宋" w:hint="eastAsia"/>
          <w:b/>
          <w:bCs/>
          <w:sz w:val="24"/>
          <w:szCs w:val="24"/>
        </w:rPr>
        <w:t>（五）</w:t>
      </w:r>
      <w:r w:rsidR="00241959" w:rsidRPr="005871F3">
        <w:rPr>
          <w:rFonts w:ascii="仿宋" w:eastAsia="仿宋" w:hAnsi="仿宋" w:hint="eastAsia"/>
          <w:b/>
          <w:bCs/>
          <w:sz w:val="24"/>
          <w:szCs w:val="24"/>
        </w:rPr>
        <w:t>受访者</w:t>
      </w:r>
      <w:r w:rsidR="00884720" w:rsidRPr="005871F3">
        <w:rPr>
          <w:rFonts w:ascii="仿宋" w:eastAsia="仿宋" w:hAnsi="仿宋" w:hint="eastAsia"/>
          <w:b/>
          <w:bCs/>
          <w:sz w:val="24"/>
          <w:szCs w:val="24"/>
        </w:rPr>
        <w:t>在遭遇个人信息泄露</w:t>
      </w:r>
      <w:r w:rsidR="002A4668" w:rsidRPr="005871F3">
        <w:rPr>
          <w:rFonts w:ascii="仿宋" w:eastAsia="仿宋" w:hAnsi="仿宋" w:hint="eastAsia"/>
          <w:b/>
          <w:bCs/>
          <w:sz w:val="24"/>
          <w:szCs w:val="24"/>
        </w:rPr>
        <w:t>带来麻烦的</w:t>
      </w:r>
      <w:r w:rsidR="00884720" w:rsidRPr="005871F3">
        <w:rPr>
          <w:rFonts w:ascii="仿宋" w:eastAsia="仿宋" w:hAnsi="仿宋" w:hint="eastAsia"/>
          <w:b/>
          <w:bCs/>
          <w:sz w:val="24"/>
          <w:szCs w:val="24"/>
        </w:rPr>
        <w:t>分布领域方面，</w:t>
      </w:r>
      <w:r w:rsidR="00241959" w:rsidRPr="005871F3">
        <w:rPr>
          <w:rFonts w:ascii="仿宋" w:eastAsia="仿宋" w:hAnsi="仿宋" w:hint="eastAsia"/>
          <w:b/>
          <w:bCs/>
          <w:sz w:val="24"/>
          <w:szCs w:val="24"/>
        </w:rPr>
        <w:t>骚扰电话以1</w:t>
      </w:r>
      <w:r w:rsidR="00241959" w:rsidRPr="005871F3">
        <w:rPr>
          <w:rFonts w:ascii="仿宋" w:eastAsia="仿宋" w:hAnsi="仿宋"/>
          <w:b/>
          <w:bCs/>
          <w:sz w:val="24"/>
          <w:szCs w:val="24"/>
        </w:rPr>
        <w:t>7.54</w:t>
      </w:r>
      <w:r w:rsidR="00241959" w:rsidRPr="005871F3">
        <w:rPr>
          <w:rFonts w:ascii="仿宋" w:eastAsia="仿宋" w:hAnsi="仿宋" w:hint="eastAsia"/>
          <w:b/>
          <w:bCs/>
          <w:sz w:val="24"/>
          <w:szCs w:val="24"/>
        </w:rPr>
        <w:t>%的占比位居榜首，其后依次是推销电话、垃圾短信、网络诈骗、</w:t>
      </w:r>
      <w:r w:rsidR="0017272D">
        <w:rPr>
          <w:rFonts w:ascii="仿宋" w:eastAsia="仿宋" w:hAnsi="仿宋" w:hint="eastAsia"/>
          <w:b/>
          <w:bCs/>
          <w:sz w:val="24"/>
          <w:szCs w:val="24"/>
        </w:rPr>
        <w:t>垃圾</w:t>
      </w:r>
      <w:r w:rsidR="00241959" w:rsidRPr="005871F3">
        <w:rPr>
          <w:rFonts w:ascii="仿宋" w:eastAsia="仿宋" w:hAnsi="仿宋" w:hint="eastAsia"/>
          <w:b/>
          <w:bCs/>
          <w:sz w:val="24"/>
          <w:szCs w:val="24"/>
        </w:rPr>
        <w:t>邮件，</w:t>
      </w:r>
      <w:r w:rsidR="005871F3" w:rsidRPr="005871F3">
        <w:rPr>
          <w:rFonts w:ascii="仿宋" w:eastAsia="仿宋" w:hAnsi="仿宋" w:hint="eastAsia"/>
          <w:b/>
          <w:bCs/>
          <w:sz w:val="24"/>
          <w:szCs w:val="24"/>
        </w:rPr>
        <w:t>值得注意的是，近一成受访者认为大数据杀熟已经给自己带来麻烦。</w:t>
      </w:r>
    </w:p>
    <w:p w14:paraId="294B1D21" w14:textId="60BAF418" w:rsidR="00884720" w:rsidRDefault="00241959" w:rsidP="00122828">
      <w:pPr>
        <w:ind w:firstLineChars="200" w:firstLine="420"/>
        <w:rPr>
          <w:rFonts w:ascii="仿宋" w:eastAsia="仿宋" w:hAnsi="仿宋"/>
          <w:sz w:val="24"/>
          <w:szCs w:val="24"/>
        </w:rPr>
      </w:pPr>
      <w:r>
        <w:rPr>
          <w:noProof/>
        </w:rPr>
        <w:drawing>
          <wp:inline distT="0" distB="0" distL="0" distR="0" wp14:anchorId="58B95EE5" wp14:editId="637CBE24">
            <wp:extent cx="3922918" cy="2553687"/>
            <wp:effectExtent l="0" t="0" r="1905" b="18415"/>
            <wp:docPr id="4" name="图表 4">
              <a:extLst xmlns:a="http://schemas.openxmlformats.org/drawingml/2006/main">
                <a:ext uri="{FF2B5EF4-FFF2-40B4-BE49-F238E27FC236}">
                  <a16:creationId xmlns:a16="http://schemas.microsoft.com/office/drawing/2014/main" id="{7A432BCF-5457-4FE4-93F7-8CEB8B952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333832" w14:textId="2CA3CC3E" w:rsidR="005871F3" w:rsidRDefault="005871F3" w:rsidP="00122828">
      <w:pPr>
        <w:ind w:firstLineChars="200" w:firstLine="482"/>
        <w:rPr>
          <w:rFonts w:ascii="仿宋" w:eastAsia="仿宋" w:hAnsi="仿宋"/>
          <w:b/>
          <w:bCs/>
          <w:sz w:val="24"/>
          <w:szCs w:val="24"/>
        </w:rPr>
      </w:pPr>
      <w:r w:rsidRPr="006056EC">
        <w:rPr>
          <w:rFonts w:ascii="仿宋" w:eastAsia="仿宋" w:hAnsi="仿宋" w:hint="eastAsia"/>
          <w:b/>
          <w:bCs/>
          <w:sz w:val="24"/>
          <w:szCs w:val="24"/>
        </w:rPr>
        <w:t>（六）</w:t>
      </w:r>
      <w:r w:rsidR="00790C72" w:rsidRPr="006056EC">
        <w:rPr>
          <w:rFonts w:ascii="仿宋" w:eastAsia="仿宋" w:hAnsi="仿宋" w:hint="eastAsia"/>
          <w:b/>
          <w:bCs/>
          <w:sz w:val="24"/>
          <w:szCs w:val="24"/>
        </w:rPr>
        <w:t>在导致</w:t>
      </w:r>
      <w:r w:rsidR="00D81681" w:rsidRPr="006056EC">
        <w:rPr>
          <w:rFonts w:ascii="仿宋" w:eastAsia="仿宋" w:hAnsi="仿宋" w:hint="eastAsia"/>
          <w:b/>
          <w:bCs/>
          <w:sz w:val="24"/>
          <w:szCs w:val="24"/>
        </w:rPr>
        <w:t>个人信息泄露的诸因素中，有</w:t>
      </w:r>
      <w:r w:rsidR="00D81681" w:rsidRPr="006056EC">
        <w:rPr>
          <w:rFonts w:ascii="仿宋" w:eastAsia="仿宋" w:hAnsi="仿宋"/>
          <w:b/>
          <w:bCs/>
          <w:sz w:val="24"/>
          <w:szCs w:val="24"/>
        </w:rPr>
        <w:t>35.83</w:t>
      </w:r>
      <w:r w:rsidR="00D81681" w:rsidRPr="006056EC">
        <w:rPr>
          <w:rFonts w:ascii="仿宋" w:eastAsia="仿宋" w:hAnsi="仿宋" w:hint="eastAsia"/>
          <w:b/>
          <w:bCs/>
          <w:sz w:val="24"/>
          <w:szCs w:val="24"/>
        </w:rPr>
        <w:t>%的受访者认为，个人信息保管不当和保护意识不强是导致个人信息泄露的主因，商家故意</w:t>
      </w:r>
      <w:proofErr w:type="gramStart"/>
      <w:r w:rsidR="00D81681" w:rsidRPr="006056EC">
        <w:rPr>
          <w:rFonts w:ascii="仿宋" w:eastAsia="仿宋" w:hAnsi="仿宋" w:hint="eastAsia"/>
          <w:b/>
          <w:bCs/>
          <w:sz w:val="24"/>
          <w:szCs w:val="24"/>
        </w:rPr>
        <w:t>泄露占</w:t>
      </w:r>
      <w:proofErr w:type="gramEnd"/>
      <w:r w:rsidR="00D81681" w:rsidRPr="006056EC">
        <w:rPr>
          <w:rFonts w:ascii="仿宋" w:eastAsia="仿宋" w:hAnsi="仿宋" w:hint="eastAsia"/>
          <w:b/>
          <w:bCs/>
          <w:sz w:val="24"/>
          <w:szCs w:val="24"/>
        </w:rPr>
        <w:t>比1</w:t>
      </w:r>
      <w:r w:rsidR="00D81681" w:rsidRPr="006056EC">
        <w:rPr>
          <w:rFonts w:ascii="仿宋" w:eastAsia="仿宋" w:hAnsi="仿宋"/>
          <w:b/>
          <w:bCs/>
          <w:sz w:val="24"/>
          <w:szCs w:val="24"/>
        </w:rPr>
        <w:t>6.84</w:t>
      </w:r>
      <w:r w:rsidR="00D81681" w:rsidRPr="006056EC">
        <w:rPr>
          <w:rFonts w:ascii="仿宋" w:eastAsia="仿宋" w:hAnsi="仿宋" w:hint="eastAsia"/>
          <w:b/>
          <w:bCs/>
          <w:sz w:val="24"/>
          <w:szCs w:val="24"/>
        </w:rPr>
        <w:t>%，电脑或手机被恶意</w:t>
      </w:r>
      <w:proofErr w:type="gramStart"/>
      <w:r w:rsidR="00D81681" w:rsidRPr="006056EC">
        <w:rPr>
          <w:rFonts w:ascii="仿宋" w:eastAsia="仿宋" w:hAnsi="仿宋" w:hint="eastAsia"/>
          <w:b/>
          <w:bCs/>
          <w:sz w:val="24"/>
          <w:szCs w:val="24"/>
        </w:rPr>
        <w:t>攻击占</w:t>
      </w:r>
      <w:proofErr w:type="gramEnd"/>
      <w:r w:rsidR="00D81681" w:rsidRPr="006056EC">
        <w:rPr>
          <w:rFonts w:ascii="仿宋" w:eastAsia="仿宋" w:hAnsi="仿宋" w:hint="eastAsia"/>
          <w:b/>
          <w:bCs/>
          <w:sz w:val="24"/>
          <w:szCs w:val="24"/>
        </w:rPr>
        <w:t>比1</w:t>
      </w:r>
      <w:r w:rsidR="00D81681" w:rsidRPr="006056EC">
        <w:rPr>
          <w:rFonts w:ascii="仿宋" w:eastAsia="仿宋" w:hAnsi="仿宋"/>
          <w:b/>
          <w:bCs/>
          <w:sz w:val="24"/>
          <w:szCs w:val="24"/>
        </w:rPr>
        <w:t>5.82</w:t>
      </w:r>
      <w:r w:rsidR="00D81681" w:rsidRPr="006056EC">
        <w:rPr>
          <w:rFonts w:ascii="仿宋" w:eastAsia="仿宋" w:hAnsi="仿宋" w:hint="eastAsia"/>
          <w:b/>
          <w:bCs/>
          <w:sz w:val="24"/>
          <w:szCs w:val="24"/>
        </w:rPr>
        <w:t>%，商业贩卖所致占比1</w:t>
      </w:r>
      <w:r w:rsidR="00D81681" w:rsidRPr="006056EC">
        <w:rPr>
          <w:rFonts w:ascii="仿宋" w:eastAsia="仿宋" w:hAnsi="仿宋"/>
          <w:b/>
          <w:bCs/>
          <w:sz w:val="24"/>
          <w:szCs w:val="24"/>
        </w:rPr>
        <w:t>4.03</w:t>
      </w:r>
      <w:r w:rsidR="00D81681" w:rsidRPr="006056EC">
        <w:rPr>
          <w:rFonts w:ascii="仿宋" w:eastAsia="仿宋" w:hAnsi="仿宋" w:hint="eastAsia"/>
          <w:b/>
          <w:bCs/>
          <w:sz w:val="24"/>
          <w:szCs w:val="24"/>
        </w:rPr>
        <w:t>%</w:t>
      </w:r>
      <w:r w:rsidR="006056EC" w:rsidRPr="006056EC">
        <w:rPr>
          <w:rFonts w:ascii="仿宋" w:eastAsia="仿宋" w:hAnsi="仿宋" w:hint="eastAsia"/>
          <w:b/>
          <w:bCs/>
          <w:sz w:val="24"/>
          <w:szCs w:val="24"/>
        </w:rPr>
        <w:t>。</w:t>
      </w:r>
    </w:p>
    <w:p w14:paraId="22DF2637" w14:textId="27706F79" w:rsidR="009910A2" w:rsidRPr="006056EC" w:rsidRDefault="009910A2" w:rsidP="00122828">
      <w:pPr>
        <w:ind w:firstLineChars="200" w:firstLine="420"/>
        <w:rPr>
          <w:rFonts w:ascii="仿宋" w:eastAsia="仿宋" w:hAnsi="仿宋"/>
          <w:b/>
          <w:bCs/>
          <w:sz w:val="24"/>
          <w:szCs w:val="24"/>
        </w:rPr>
      </w:pPr>
      <w:r>
        <w:rPr>
          <w:noProof/>
        </w:rPr>
        <w:drawing>
          <wp:inline distT="0" distB="0" distL="0" distR="0" wp14:anchorId="1F71382C" wp14:editId="1352B386">
            <wp:extent cx="4224082" cy="2578162"/>
            <wp:effectExtent l="0" t="0" r="5080" b="12700"/>
            <wp:docPr id="15" name="图表 15">
              <a:extLst xmlns:a="http://schemas.openxmlformats.org/drawingml/2006/main">
                <a:ext uri="{FF2B5EF4-FFF2-40B4-BE49-F238E27FC236}">
                  <a16:creationId xmlns:a16="http://schemas.microsoft.com/office/drawing/2014/main" id="{654E7E71-9C64-4024-A57C-0A65F81C0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E24BCB" w14:textId="0D02F29E" w:rsidR="006056EC" w:rsidRDefault="006056EC" w:rsidP="00122828">
      <w:pPr>
        <w:ind w:firstLineChars="200" w:firstLine="482"/>
        <w:rPr>
          <w:rFonts w:ascii="仿宋" w:eastAsia="仿宋" w:hAnsi="仿宋"/>
          <w:b/>
          <w:bCs/>
          <w:sz w:val="24"/>
          <w:szCs w:val="24"/>
        </w:rPr>
      </w:pPr>
      <w:r w:rsidRPr="006056EC">
        <w:rPr>
          <w:rFonts w:ascii="仿宋" w:eastAsia="仿宋" w:hAnsi="仿宋" w:hint="eastAsia"/>
          <w:b/>
          <w:bCs/>
          <w:sz w:val="24"/>
          <w:szCs w:val="24"/>
        </w:rPr>
        <w:lastRenderedPageBreak/>
        <w:t>（七）</w:t>
      </w:r>
      <w:r w:rsidR="00DA2B49">
        <w:rPr>
          <w:rFonts w:ascii="仿宋" w:eastAsia="仿宋" w:hAnsi="仿宋" w:hint="eastAsia"/>
          <w:b/>
          <w:bCs/>
          <w:sz w:val="24"/>
          <w:szCs w:val="24"/>
        </w:rPr>
        <w:t>在受访者对个人信息泄露的责任归属方面，</w:t>
      </w:r>
      <w:r w:rsidR="00493A46">
        <w:rPr>
          <w:rFonts w:ascii="仿宋" w:eastAsia="仿宋" w:hAnsi="仿宋" w:hint="eastAsia"/>
          <w:b/>
          <w:bCs/>
          <w:sz w:val="24"/>
          <w:szCs w:val="24"/>
        </w:rPr>
        <w:t>位居前三的分别是</w:t>
      </w:r>
      <w:r w:rsidR="00DA2B49">
        <w:rPr>
          <w:rFonts w:ascii="仿宋" w:eastAsia="仿宋" w:hAnsi="仿宋" w:hint="eastAsia"/>
          <w:b/>
          <w:bCs/>
          <w:sz w:val="24"/>
          <w:szCs w:val="24"/>
        </w:rPr>
        <w:t>骚扰电话和垃圾短信利益集团</w:t>
      </w:r>
      <w:r w:rsidR="00493A46">
        <w:rPr>
          <w:rFonts w:ascii="仿宋" w:eastAsia="仿宋" w:hAnsi="仿宋" w:hint="eastAsia"/>
          <w:b/>
          <w:bCs/>
          <w:sz w:val="24"/>
          <w:szCs w:val="24"/>
        </w:rPr>
        <w:t>，</w:t>
      </w:r>
      <w:r w:rsidR="00DA2B49">
        <w:rPr>
          <w:rFonts w:ascii="仿宋" w:eastAsia="仿宋" w:hAnsi="仿宋" w:hint="eastAsia"/>
          <w:b/>
          <w:bCs/>
          <w:sz w:val="24"/>
          <w:szCs w:val="24"/>
        </w:rPr>
        <w:t>占1</w:t>
      </w:r>
      <w:r w:rsidR="00DA2B49">
        <w:rPr>
          <w:rFonts w:ascii="仿宋" w:eastAsia="仿宋" w:hAnsi="仿宋"/>
          <w:b/>
          <w:bCs/>
          <w:sz w:val="24"/>
          <w:szCs w:val="24"/>
        </w:rPr>
        <w:t>7.26</w:t>
      </w:r>
      <w:r w:rsidR="00DA2B49">
        <w:rPr>
          <w:rFonts w:ascii="仿宋" w:eastAsia="仿宋" w:hAnsi="仿宋" w:hint="eastAsia"/>
          <w:b/>
          <w:bCs/>
          <w:sz w:val="24"/>
          <w:szCs w:val="24"/>
        </w:rPr>
        <w:t>%，企业信息管理人员</w:t>
      </w:r>
      <w:r w:rsidR="00493A46">
        <w:rPr>
          <w:rFonts w:ascii="仿宋" w:eastAsia="仿宋" w:hAnsi="仿宋" w:hint="eastAsia"/>
          <w:b/>
          <w:bCs/>
          <w:sz w:val="24"/>
          <w:szCs w:val="24"/>
        </w:rPr>
        <w:t>，</w:t>
      </w:r>
      <w:r w:rsidR="00DA2B49">
        <w:rPr>
          <w:rFonts w:ascii="仿宋" w:eastAsia="仿宋" w:hAnsi="仿宋" w:hint="eastAsia"/>
          <w:b/>
          <w:bCs/>
          <w:sz w:val="24"/>
          <w:szCs w:val="24"/>
        </w:rPr>
        <w:t>占1</w:t>
      </w:r>
      <w:r w:rsidR="00DA2B49">
        <w:rPr>
          <w:rFonts w:ascii="仿宋" w:eastAsia="仿宋" w:hAnsi="仿宋"/>
          <w:b/>
          <w:bCs/>
          <w:sz w:val="24"/>
          <w:szCs w:val="24"/>
        </w:rPr>
        <w:t>6.85</w:t>
      </w:r>
      <w:r w:rsidR="00DA2B49">
        <w:rPr>
          <w:rFonts w:ascii="仿宋" w:eastAsia="仿宋" w:hAnsi="仿宋" w:hint="eastAsia"/>
          <w:b/>
          <w:bCs/>
          <w:sz w:val="24"/>
          <w:szCs w:val="24"/>
        </w:rPr>
        <w:t>%，</w:t>
      </w:r>
      <w:r w:rsidR="00493A46">
        <w:rPr>
          <w:rFonts w:ascii="仿宋" w:eastAsia="仿宋" w:hAnsi="仿宋" w:hint="eastAsia"/>
          <w:b/>
          <w:bCs/>
          <w:sz w:val="24"/>
          <w:szCs w:val="24"/>
        </w:rPr>
        <w:t>消费者个人，占1</w:t>
      </w:r>
      <w:r w:rsidR="00493A46">
        <w:rPr>
          <w:rFonts w:ascii="仿宋" w:eastAsia="仿宋" w:hAnsi="仿宋"/>
          <w:b/>
          <w:bCs/>
          <w:sz w:val="24"/>
          <w:szCs w:val="24"/>
        </w:rPr>
        <w:t>5.32</w:t>
      </w:r>
      <w:r w:rsidR="00493A46">
        <w:rPr>
          <w:rFonts w:ascii="仿宋" w:eastAsia="仿宋" w:hAnsi="仿宋" w:hint="eastAsia"/>
          <w:b/>
          <w:bCs/>
          <w:sz w:val="24"/>
          <w:szCs w:val="24"/>
        </w:rPr>
        <w:t>%，值得注意的是，对所收集个人信息负有保管责任的机构和收集消费者个人信息的企业，在导致个人信息泄露的责任主题中，综合占比近三成。</w:t>
      </w:r>
    </w:p>
    <w:p w14:paraId="4FD59F8B" w14:textId="45224DCC" w:rsidR="006056EC" w:rsidRDefault="006056EC" w:rsidP="00122828">
      <w:pPr>
        <w:ind w:firstLineChars="200" w:firstLine="420"/>
        <w:rPr>
          <w:rFonts w:ascii="仿宋" w:eastAsia="仿宋" w:hAnsi="仿宋"/>
          <w:b/>
          <w:bCs/>
          <w:sz w:val="24"/>
          <w:szCs w:val="24"/>
        </w:rPr>
      </w:pPr>
      <w:r>
        <w:rPr>
          <w:noProof/>
        </w:rPr>
        <w:drawing>
          <wp:inline distT="0" distB="0" distL="0" distR="0" wp14:anchorId="44A0A44C" wp14:editId="437133FF">
            <wp:extent cx="3946607" cy="2146234"/>
            <wp:effectExtent l="0" t="0" r="15875" b="6985"/>
            <wp:docPr id="6" name="图表 6">
              <a:extLst xmlns:a="http://schemas.openxmlformats.org/drawingml/2006/main">
                <a:ext uri="{FF2B5EF4-FFF2-40B4-BE49-F238E27FC236}">
                  <a16:creationId xmlns:a16="http://schemas.microsoft.com/office/drawing/2014/main" id="{AA3FFA06-6CE4-4255-9159-9D52830F9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0F6001" w14:textId="0A7B11A3" w:rsidR="00493A46" w:rsidRDefault="00493A46" w:rsidP="00122828">
      <w:pPr>
        <w:ind w:firstLineChars="200" w:firstLine="482"/>
        <w:rPr>
          <w:rFonts w:ascii="仿宋" w:eastAsia="仿宋" w:hAnsi="仿宋"/>
          <w:b/>
          <w:bCs/>
          <w:sz w:val="24"/>
          <w:szCs w:val="24"/>
        </w:rPr>
      </w:pPr>
      <w:r>
        <w:rPr>
          <w:rFonts w:ascii="仿宋" w:eastAsia="仿宋" w:hAnsi="仿宋" w:hint="eastAsia"/>
          <w:b/>
          <w:bCs/>
          <w:sz w:val="24"/>
          <w:szCs w:val="24"/>
        </w:rPr>
        <w:t>（八）</w:t>
      </w:r>
      <w:r w:rsidR="00C417CB">
        <w:rPr>
          <w:rFonts w:ascii="仿宋" w:eastAsia="仿宋" w:hAnsi="仿宋" w:hint="eastAsia"/>
          <w:b/>
          <w:bCs/>
          <w:sz w:val="24"/>
          <w:szCs w:val="24"/>
        </w:rPr>
        <w:t>在</w:t>
      </w:r>
      <w:r w:rsidR="00A90A61">
        <w:rPr>
          <w:rFonts w:ascii="仿宋" w:eastAsia="仿宋" w:hAnsi="仿宋" w:hint="eastAsia"/>
          <w:b/>
          <w:bCs/>
          <w:sz w:val="24"/>
          <w:szCs w:val="24"/>
        </w:rPr>
        <w:t>遭遇</w:t>
      </w:r>
      <w:r w:rsidR="00C417CB">
        <w:rPr>
          <w:rFonts w:ascii="仿宋" w:eastAsia="仿宋" w:hAnsi="仿宋" w:hint="eastAsia"/>
          <w:b/>
          <w:bCs/>
          <w:sz w:val="24"/>
          <w:szCs w:val="24"/>
        </w:rPr>
        <w:t>大数据杀熟的调查选项中，</w:t>
      </w:r>
      <w:r w:rsidR="00A90A61">
        <w:rPr>
          <w:rFonts w:ascii="仿宋" w:eastAsia="仿宋" w:hAnsi="仿宋" w:hint="eastAsia"/>
          <w:b/>
          <w:bCs/>
          <w:sz w:val="24"/>
          <w:szCs w:val="24"/>
        </w:rPr>
        <w:t>超过三分之一</w:t>
      </w:r>
      <w:r w:rsidR="00C417CB">
        <w:rPr>
          <w:rFonts w:ascii="仿宋" w:eastAsia="仿宋" w:hAnsi="仿宋" w:hint="eastAsia"/>
          <w:b/>
          <w:bCs/>
          <w:sz w:val="24"/>
          <w:szCs w:val="24"/>
        </w:rPr>
        <w:t>的受访者</w:t>
      </w:r>
      <w:r w:rsidR="00A90A61">
        <w:rPr>
          <w:rFonts w:ascii="仿宋" w:eastAsia="仿宋" w:hAnsi="仿宋" w:hint="eastAsia"/>
          <w:b/>
          <w:bCs/>
          <w:sz w:val="24"/>
          <w:szCs w:val="24"/>
        </w:rPr>
        <w:t>认为曾经遭遇大数据杀熟，占3</w:t>
      </w:r>
      <w:r w:rsidR="00A90A61">
        <w:rPr>
          <w:rFonts w:ascii="仿宋" w:eastAsia="仿宋" w:hAnsi="仿宋"/>
          <w:b/>
          <w:bCs/>
          <w:sz w:val="24"/>
          <w:szCs w:val="24"/>
        </w:rPr>
        <w:t>5.98</w:t>
      </w:r>
      <w:r w:rsidR="00A90A61">
        <w:rPr>
          <w:rFonts w:ascii="仿宋" w:eastAsia="仿宋" w:hAnsi="仿宋" w:hint="eastAsia"/>
          <w:b/>
          <w:bCs/>
          <w:sz w:val="24"/>
          <w:szCs w:val="24"/>
        </w:rPr>
        <w:t>%；有超过四分之一的受访者并不清楚是否遭遇大数据杀熟，占2</w:t>
      </w:r>
      <w:r w:rsidR="00A90A61">
        <w:rPr>
          <w:rFonts w:ascii="仿宋" w:eastAsia="仿宋" w:hAnsi="仿宋"/>
          <w:b/>
          <w:bCs/>
          <w:sz w:val="24"/>
          <w:szCs w:val="24"/>
        </w:rPr>
        <w:t>5.49</w:t>
      </w:r>
      <w:r w:rsidR="00A90A61">
        <w:rPr>
          <w:rFonts w:ascii="仿宋" w:eastAsia="仿宋" w:hAnsi="仿宋" w:hint="eastAsia"/>
          <w:b/>
          <w:bCs/>
          <w:sz w:val="24"/>
          <w:szCs w:val="24"/>
        </w:rPr>
        <w:t>%。</w:t>
      </w:r>
    </w:p>
    <w:p w14:paraId="14763638" w14:textId="338C70BE" w:rsidR="00C417CB" w:rsidRDefault="00C417CB" w:rsidP="00122828">
      <w:pPr>
        <w:ind w:firstLineChars="200" w:firstLine="420"/>
        <w:rPr>
          <w:rFonts w:ascii="仿宋" w:eastAsia="仿宋" w:hAnsi="仿宋"/>
          <w:b/>
          <w:bCs/>
          <w:sz w:val="24"/>
          <w:szCs w:val="24"/>
        </w:rPr>
      </w:pPr>
      <w:r>
        <w:rPr>
          <w:noProof/>
        </w:rPr>
        <w:drawing>
          <wp:inline distT="0" distB="0" distL="0" distR="0" wp14:anchorId="0FF6C250" wp14:editId="66BDCA82">
            <wp:extent cx="3898265" cy="1956721"/>
            <wp:effectExtent l="0" t="0" r="6985" b="5715"/>
            <wp:docPr id="7" name="图表 7">
              <a:extLst xmlns:a="http://schemas.openxmlformats.org/drawingml/2006/main">
                <a:ext uri="{FF2B5EF4-FFF2-40B4-BE49-F238E27FC236}">
                  <a16:creationId xmlns:a16="http://schemas.microsoft.com/office/drawing/2014/main" id="{A134E8DE-883F-4774-AC1D-780D87C8C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CDE7F7" w14:textId="1295037D" w:rsidR="00A90A61" w:rsidRDefault="00A90A61" w:rsidP="00122828">
      <w:pPr>
        <w:ind w:firstLineChars="200" w:firstLine="482"/>
        <w:rPr>
          <w:rFonts w:ascii="仿宋" w:eastAsia="仿宋" w:hAnsi="仿宋"/>
          <w:b/>
          <w:bCs/>
          <w:sz w:val="24"/>
          <w:szCs w:val="24"/>
        </w:rPr>
      </w:pPr>
      <w:r>
        <w:rPr>
          <w:rFonts w:ascii="仿宋" w:eastAsia="仿宋" w:hAnsi="仿宋" w:hint="eastAsia"/>
          <w:b/>
          <w:bCs/>
          <w:sz w:val="24"/>
          <w:szCs w:val="24"/>
        </w:rPr>
        <w:t>（九）在个人信息泄露最严重领域的选项中，</w:t>
      </w:r>
      <w:r w:rsidR="007741A3">
        <w:rPr>
          <w:rFonts w:ascii="仿宋" w:eastAsia="仿宋" w:hAnsi="仿宋" w:hint="eastAsia"/>
          <w:b/>
          <w:bCs/>
          <w:sz w:val="24"/>
          <w:szCs w:val="24"/>
        </w:rPr>
        <w:t>受访者认为，</w:t>
      </w:r>
      <w:r w:rsidR="00F970DB">
        <w:rPr>
          <w:rFonts w:ascii="仿宋" w:eastAsia="仿宋" w:hAnsi="仿宋" w:hint="eastAsia"/>
          <w:b/>
          <w:bCs/>
          <w:sz w:val="24"/>
          <w:szCs w:val="24"/>
        </w:rPr>
        <w:t>非</w:t>
      </w:r>
      <w:proofErr w:type="gramStart"/>
      <w:r w:rsidR="00F970DB">
        <w:rPr>
          <w:rFonts w:ascii="仿宋" w:eastAsia="仿宋" w:hAnsi="仿宋" w:hint="eastAsia"/>
          <w:b/>
          <w:bCs/>
          <w:sz w:val="24"/>
          <w:szCs w:val="24"/>
        </w:rPr>
        <w:t>电商类网络</w:t>
      </w:r>
      <w:proofErr w:type="gramEnd"/>
      <w:r w:rsidR="00F970DB">
        <w:rPr>
          <w:rFonts w:ascii="仿宋" w:eastAsia="仿宋" w:hAnsi="仿宋" w:hint="eastAsia"/>
          <w:b/>
          <w:bCs/>
          <w:sz w:val="24"/>
          <w:szCs w:val="24"/>
        </w:rPr>
        <w:t>服务提供商占比最高，达1</w:t>
      </w:r>
      <w:r w:rsidR="00F970DB">
        <w:rPr>
          <w:rFonts w:ascii="仿宋" w:eastAsia="仿宋" w:hAnsi="仿宋"/>
          <w:b/>
          <w:bCs/>
          <w:sz w:val="24"/>
          <w:szCs w:val="24"/>
        </w:rPr>
        <w:t>7.19</w:t>
      </w:r>
      <w:r w:rsidR="00F970DB">
        <w:rPr>
          <w:rFonts w:ascii="仿宋" w:eastAsia="仿宋" w:hAnsi="仿宋" w:hint="eastAsia"/>
          <w:b/>
          <w:bCs/>
          <w:sz w:val="24"/>
          <w:szCs w:val="24"/>
        </w:rPr>
        <w:t>%，线下“会员身份”次之，占1</w:t>
      </w:r>
      <w:r w:rsidR="00F970DB">
        <w:rPr>
          <w:rFonts w:ascii="仿宋" w:eastAsia="仿宋" w:hAnsi="仿宋"/>
          <w:b/>
          <w:bCs/>
          <w:sz w:val="24"/>
          <w:szCs w:val="24"/>
        </w:rPr>
        <w:t>6.38</w:t>
      </w:r>
      <w:r w:rsidR="00F970DB">
        <w:rPr>
          <w:rFonts w:ascii="仿宋" w:eastAsia="仿宋" w:hAnsi="仿宋" w:hint="eastAsia"/>
          <w:b/>
          <w:bCs/>
          <w:sz w:val="24"/>
          <w:szCs w:val="24"/>
        </w:rPr>
        <w:t>%，紧随其后的是商业性调查访问，占5</w:t>
      </w:r>
      <w:r w:rsidR="00F970DB">
        <w:rPr>
          <w:rFonts w:ascii="仿宋" w:eastAsia="仿宋" w:hAnsi="仿宋"/>
          <w:b/>
          <w:bCs/>
          <w:sz w:val="24"/>
          <w:szCs w:val="24"/>
        </w:rPr>
        <w:t>.24</w:t>
      </w:r>
      <w:r w:rsidR="00F970DB">
        <w:rPr>
          <w:rFonts w:ascii="仿宋" w:eastAsia="仿宋" w:hAnsi="仿宋" w:hint="eastAsia"/>
          <w:b/>
          <w:bCs/>
          <w:sz w:val="24"/>
          <w:szCs w:val="24"/>
        </w:rPr>
        <w:t>%，线下医疗保健卫生服务，占1</w:t>
      </w:r>
      <w:r w:rsidR="00F970DB">
        <w:rPr>
          <w:rFonts w:ascii="仿宋" w:eastAsia="仿宋" w:hAnsi="仿宋"/>
          <w:b/>
          <w:bCs/>
          <w:sz w:val="24"/>
          <w:szCs w:val="24"/>
        </w:rPr>
        <w:t>3.74</w:t>
      </w:r>
      <w:r w:rsidR="00F970DB">
        <w:rPr>
          <w:rFonts w:ascii="仿宋" w:eastAsia="仿宋" w:hAnsi="仿宋" w:hint="eastAsia"/>
          <w:b/>
          <w:bCs/>
          <w:sz w:val="24"/>
          <w:szCs w:val="24"/>
        </w:rPr>
        <w:t>%，电商平台，占1</w:t>
      </w:r>
      <w:r w:rsidR="00F970DB">
        <w:rPr>
          <w:rFonts w:ascii="仿宋" w:eastAsia="仿宋" w:hAnsi="仿宋"/>
          <w:b/>
          <w:bCs/>
          <w:sz w:val="24"/>
          <w:szCs w:val="24"/>
        </w:rPr>
        <w:t>2.35</w:t>
      </w:r>
      <w:r w:rsidR="00F970DB">
        <w:rPr>
          <w:rFonts w:ascii="仿宋" w:eastAsia="仿宋" w:hAnsi="仿宋" w:hint="eastAsia"/>
          <w:b/>
          <w:bCs/>
          <w:sz w:val="24"/>
          <w:szCs w:val="24"/>
        </w:rPr>
        <w:t>%。</w:t>
      </w:r>
    </w:p>
    <w:p w14:paraId="5F2631AB" w14:textId="79B38D00" w:rsidR="00A90A61" w:rsidRDefault="00C42942" w:rsidP="00122828">
      <w:pPr>
        <w:ind w:firstLineChars="200" w:firstLine="420"/>
        <w:rPr>
          <w:rFonts w:ascii="仿宋" w:eastAsia="仿宋" w:hAnsi="仿宋"/>
          <w:b/>
          <w:bCs/>
          <w:sz w:val="24"/>
          <w:szCs w:val="24"/>
        </w:rPr>
      </w:pPr>
      <w:r>
        <w:rPr>
          <w:noProof/>
        </w:rPr>
        <w:drawing>
          <wp:inline distT="0" distB="0" distL="0" distR="0" wp14:anchorId="7CC86A64" wp14:editId="2603E471">
            <wp:extent cx="3989248" cy="2312059"/>
            <wp:effectExtent l="0" t="0" r="11430" b="12065"/>
            <wp:docPr id="8" name="图表 8">
              <a:extLst xmlns:a="http://schemas.openxmlformats.org/drawingml/2006/main">
                <a:ext uri="{FF2B5EF4-FFF2-40B4-BE49-F238E27FC236}">
                  <a16:creationId xmlns:a16="http://schemas.microsoft.com/office/drawing/2014/main" id="{784365EA-DF62-4000-960E-ADECB6B2E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C582DB" w14:textId="047F9BF1" w:rsidR="004354EE" w:rsidRPr="004354EE" w:rsidRDefault="007741A3" w:rsidP="004354EE">
      <w:pPr>
        <w:ind w:firstLineChars="200" w:firstLine="482"/>
        <w:rPr>
          <w:rFonts w:ascii="仿宋" w:eastAsia="仿宋" w:hAnsi="仿宋"/>
          <w:b/>
          <w:bCs/>
          <w:sz w:val="24"/>
          <w:szCs w:val="24"/>
        </w:rPr>
      </w:pPr>
      <w:r w:rsidRPr="004354EE">
        <w:rPr>
          <w:rFonts w:ascii="仿宋" w:eastAsia="仿宋" w:hAnsi="仿宋" w:hint="eastAsia"/>
          <w:b/>
          <w:bCs/>
          <w:sz w:val="24"/>
          <w:szCs w:val="24"/>
        </w:rPr>
        <w:lastRenderedPageBreak/>
        <w:t>（十）</w:t>
      </w:r>
      <w:r w:rsidR="004354EE">
        <w:rPr>
          <w:rFonts w:ascii="仿宋" w:eastAsia="仿宋" w:hAnsi="仿宋" w:hint="eastAsia"/>
          <w:b/>
          <w:bCs/>
          <w:sz w:val="24"/>
          <w:szCs w:val="24"/>
        </w:rPr>
        <w:t>在</w:t>
      </w:r>
      <w:r w:rsidR="004354EE" w:rsidRPr="004354EE">
        <w:rPr>
          <w:rFonts w:ascii="仿宋" w:eastAsia="仿宋" w:hAnsi="仿宋" w:hint="eastAsia"/>
          <w:b/>
          <w:bCs/>
          <w:sz w:val="24"/>
          <w:szCs w:val="24"/>
        </w:rPr>
        <w:t>受访者对个人信息保护依法监管要求的迫切性方面</w:t>
      </w:r>
      <w:r w:rsidR="004354EE">
        <w:rPr>
          <w:rFonts w:ascii="仿宋" w:eastAsia="仿宋" w:hAnsi="仿宋" w:hint="eastAsia"/>
          <w:b/>
          <w:bCs/>
          <w:sz w:val="24"/>
          <w:szCs w:val="24"/>
        </w:rPr>
        <w:t>，超过五分之一的受访者认为强化对个人信息侵权的执法惩戒力度，近两成受访者认为应提高个人信息侵权违法的曝光力度，有1</w:t>
      </w:r>
      <w:r w:rsidR="004354EE">
        <w:rPr>
          <w:rFonts w:ascii="仿宋" w:eastAsia="仿宋" w:hAnsi="仿宋"/>
          <w:b/>
          <w:bCs/>
          <w:sz w:val="24"/>
          <w:szCs w:val="24"/>
        </w:rPr>
        <w:t>6.95</w:t>
      </w:r>
      <w:r w:rsidR="004354EE">
        <w:rPr>
          <w:rFonts w:ascii="仿宋" w:eastAsia="仿宋" w:hAnsi="仿宋" w:hint="eastAsia"/>
          <w:b/>
          <w:bCs/>
          <w:sz w:val="24"/>
          <w:szCs w:val="24"/>
        </w:rPr>
        <w:t>%的受访者迫切需要加强个人信息法治，1</w:t>
      </w:r>
      <w:r w:rsidR="004354EE">
        <w:rPr>
          <w:rFonts w:ascii="仿宋" w:eastAsia="仿宋" w:hAnsi="仿宋"/>
          <w:b/>
          <w:bCs/>
          <w:sz w:val="24"/>
          <w:szCs w:val="24"/>
        </w:rPr>
        <w:t>5.53</w:t>
      </w:r>
      <w:r w:rsidR="004354EE">
        <w:rPr>
          <w:rFonts w:ascii="仿宋" w:eastAsia="仿宋" w:hAnsi="仿宋" w:hint="eastAsia"/>
          <w:b/>
          <w:bCs/>
          <w:sz w:val="24"/>
          <w:szCs w:val="24"/>
        </w:rPr>
        <w:t>%的受访者认为应加强个人信息保护的标准规制，近一成受访者希望加强个人信息保护的警示教育。</w:t>
      </w:r>
    </w:p>
    <w:p w14:paraId="78353AD9" w14:textId="4D3A0431" w:rsidR="007741A3" w:rsidRPr="004354EE" w:rsidRDefault="007741A3" w:rsidP="00122828">
      <w:pPr>
        <w:ind w:firstLineChars="200" w:firstLine="482"/>
        <w:rPr>
          <w:rFonts w:ascii="仿宋" w:eastAsia="仿宋" w:hAnsi="仿宋"/>
          <w:b/>
          <w:bCs/>
          <w:sz w:val="24"/>
          <w:szCs w:val="24"/>
        </w:rPr>
      </w:pPr>
    </w:p>
    <w:p w14:paraId="005E8768" w14:textId="2E8E2340" w:rsidR="00EE4ED3" w:rsidRDefault="00EE4ED3" w:rsidP="00122828">
      <w:pPr>
        <w:ind w:firstLineChars="200" w:firstLine="420"/>
        <w:rPr>
          <w:rFonts w:ascii="仿宋" w:eastAsia="仿宋" w:hAnsi="仿宋"/>
          <w:b/>
          <w:bCs/>
          <w:sz w:val="24"/>
          <w:szCs w:val="24"/>
        </w:rPr>
      </w:pPr>
      <w:r>
        <w:rPr>
          <w:noProof/>
        </w:rPr>
        <w:drawing>
          <wp:inline distT="0" distB="0" distL="0" distR="0" wp14:anchorId="27EE62BF" wp14:editId="7E5F7FAA">
            <wp:extent cx="4510408" cy="2880597"/>
            <wp:effectExtent l="0" t="0" r="4445" b="15240"/>
            <wp:docPr id="9" name="图表 9">
              <a:extLst xmlns:a="http://schemas.openxmlformats.org/drawingml/2006/main">
                <a:ext uri="{FF2B5EF4-FFF2-40B4-BE49-F238E27FC236}">
                  <a16:creationId xmlns:a16="http://schemas.microsoft.com/office/drawing/2014/main" id="{317CE5D2-61CB-4870-9E6A-DF15E8131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EB18A8" w14:textId="3182D28C" w:rsidR="004354EE" w:rsidRDefault="004354EE" w:rsidP="00122828">
      <w:pPr>
        <w:ind w:firstLineChars="200" w:firstLine="482"/>
        <w:rPr>
          <w:rFonts w:ascii="仿宋" w:eastAsia="仿宋" w:hAnsi="仿宋"/>
          <w:b/>
          <w:bCs/>
          <w:sz w:val="24"/>
          <w:szCs w:val="24"/>
        </w:rPr>
      </w:pPr>
      <w:r>
        <w:rPr>
          <w:rFonts w:ascii="仿宋" w:eastAsia="仿宋" w:hAnsi="仿宋" w:hint="eastAsia"/>
          <w:b/>
          <w:bCs/>
          <w:sz w:val="24"/>
          <w:szCs w:val="24"/>
        </w:rPr>
        <w:t>（十一）</w:t>
      </w:r>
      <w:r w:rsidR="00877EEF">
        <w:rPr>
          <w:rFonts w:ascii="仿宋" w:eastAsia="仿宋" w:hAnsi="仿宋" w:hint="eastAsia"/>
          <w:b/>
          <w:bCs/>
          <w:sz w:val="24"/>
          <w:szCs w:val="24"/>
        </w:rPr>
        <w:t>在个人信息标准规制主要方向的调查中，超过两成受访者认为应加强个人信息保管措施的标准规制和使用范围，分别占比2</w:t>
      </w:r>
      <w:r w:rsidR="00877EEF">
        <w:rPr>
          <w:rFonts w:ascii="仿宋" w:eastAsia="仿宋" w:hAnsi="仿宋"/>
          <w:b/>
          <w:bCs/>
          <w:sz w:val="24"/>
          <w:szCs w:val="24"/>
        </w:rPr>
        <w:t>3.09%</w:t>
      </w:r>
      <w:r w:rsidR="00877EEF">
        <w:rPr>
          <w:rFonts w:ascii="仿宋" w:eastAsia="仿宋" w:hAnsi="仿宋" w:hint="eastAsia"/>
          <w:b/>
          <w:bCs/>
          <w:sz w:val="24"/>
          <w:szCs w:val="24"/>
        </w:rPr>
        <w:t>和2</w:t>
      </w:r>
      <w:r w:rsidR="00877EEF">
        <w:rPr>
          <w:rFonts w:ascii="仿宋" w:eastAsia="仿宋" w:hAnsi="仿宋"/>
          <w:b/>
          <w:bCs/>
          <w:sz w:val="24"/>
          <w:szCs w:val="24"/>
        </w:rPr>
        <w:t>1.97%</w:t>
      </w:r>
      <w:r w:rsidR="00877EEF">
        <w:rPr>
          <w:rFonts w:ascii="仿宋" w:eastAsia="仿宋" w:hAnsi="仿宋" w:hint="eastAsia"/>
          <w:b/>
          <w:bCs/>
          <w:sz w:val="24"/>
          <w:szCs w:val="24"/>
        </w:rPr>
        <w:t>；各有超过一成半的受访者认为，应强化在个人信息获取途径和获取便捷上加强标准规制措施。</w:t>
      </w:r>
    </w:p>
    <w:p w14:paraId="02D41CC2" w14:textId="65935FEC" w:rsidR="003B0349" w:rsidRDefault="003B0349" w:rsidP="00122828">
      <w:pPr>
        <w:ind w:firstLineChars="200" w:firstLine="420"/>
        <w:rPr>
          <w:rFonts w:ascii="仿宋" w:eastAsia="仿宋" w:hAnsi="仿宋"/>
          <w:b/>
          <w:bCs/>
          <w:sz w:val="24"/>
          <w:szCs w:val="24"/>
        </w:rPr>
      </w:pPr>
      <w:r>
        <w:rPr>
          <w:noProof/>
        </w:rPr>
        <w:drawing>
          <wp:inline distT="0" distB="0" distL="0" distR="0" wp14:anchorId="61D3D924" wp14:editId="11EAE4EB">
            <wp:extent cx="4255306" cy="2649530"/>
            <wp:effectExtent l="0" t="0" r="12065" b="17780"/>
            <wp:docPr id="16" name="图表 16">
              <a:extLst xmlns:a="http://schemas.openxmlformats.org/drawingml/2006/main">
                <a:ext uri="{FF2B5EF4-FFF2-40B4-BE49-F238E27FC236}">
                  <a16:creationId xmlns:a16="http://schemas.microsoft.com/office/drawing/2014/main" id="{4AD49F5E-EAB1-484E-845C-AE3533115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CB241E" w14:textId="0332603B" w:rsidR="00DD6C54" w:rsidRDefault="00DD6C54" w:rsidP="00122828">
      <w:pPr>
        <w:ind w:firstLineChars="200" w:firstLine="482"/>
        <w:rPr>
          <w:rFonts w:ascii="仿宋" w:eastAsia="仿宋" w:hAnsi="仿宋"/>
          <w:b/>
          <w:bCs/>
          <w:sz w:val="24"/>
          <w:szCs w:val="24"/>
        </w:rPr>
      </w:pPr>
      <w:r>
        <w:rPr>
          <w:rFonts w:ascii="仿宋" w:eastAsia="仿宋" w:hAnsi="仿宋" w:hint="eastAsia"/>
          <w:b/>
          <w:bCs/>
          <w:sz w:val="24"/>
          <w:szCs w:val="24"/>
        </w:rPr>
        <w:t>（十二）在个人信息保护法治宣传形式方面，2</w:t>
      </w:r>
      <w:r>
        <w:rPr>
          <w:rFonts w:ascii="仿宋" w:eastAsia="仿宋" w:hAnsi="仿宋"/>
          <w:b/>
          <w:bCs/>
          <w:sz w:val="24"/>
          <w:szCs w:val="24"/>
        </w:rPr>
        <w:t>0.09</w:t>
      </w:r>
      <w:r>
        <w:rPr>
          <w:rFonts w:ascii="仿宋" w:eastAsia="仿宋" w:hAnsi="仿宋" w:hint="eastAsia"/>
          <w:b/>
          <w:bCs/>
          <w:sz w:val="24"/>
          <w:szCs w:val="24"/>
        </w:rPr>
        <w:t>%的受访者认为，应</w:t>
      </w:r>
      <w:r w:rsidR="000D7713">
        <w:rPr>
          <w:rFonts w:ascii="仿宋" w:eastAsia="仿宋" w:hAnsi="仿宋" w:hint="eastAsia"/>
          <w:b/>
          <w:bCs/>
          <w:sz w:val="24"/>
          <w:szCs w:val="24"/>
        </w:rPr>
        <w:t>采取网络普法宣教视频的方式；1</w:t>
      </w:r>
      <w:r w:rsidR="000D7713">
        <w:rPr>
          <w:rFonts w:ascii="仿宋" w:eastAsia="仿宋" w:hAnsi="仿宋"/>
          <w:b/>
          <w:bCs/>
          <w:sz w:val="24"/>
          <w:szCs w:val="24"/>
        </w:rPr>
        <w:t>8.28</w:t>
      </w:r>
      <w:r w:rsidR="000D7713">
        <w:rPr>
          <w:rFonts w:ascii="仿宋" w:eastAsia="仿宋" w:hAnsi="仿宋" w:hint="eastAsia"/>
          <w:b/>
          <w:bCs/>
          <w:sz w:val="24"/>
          <w:szCs w:val="24"/>
        </w:rPr>
        <w:t>%的受访者认为，应采取以案说法警示视频的宣教方式；1</w:t>
      </w:r>
      <w:r w:rsidR="000D7713">
        <w:rPr>
          <w:rFonts w:ascii="仿宋" w:eastAsia="仿宋" w:hAnsi="仿宋"/>
          <w:b/>
          <w:bCs/>
          <w:sz w:val="24"/>
          <w:szCs w:val="24"/>
        </w:rPr>
        <w:t>5.07</w:t>
      </w:r>
      <w:r w:rsidR="000D7713">
        <w:rPr>
          <w:rFonts w:ascii="仿宋" w:eastAsia="仿宋" w:hAnsi="仿宋" w:hint="eastAsia"/>
          <w:b/>
          <w:bCs/>
          <w:sz w:val="24"/>
          <w:szCs w:val="24"/>
        </w:rPr>
        <w:t>%的受访者选择图文并茂的普法宣传手册；1</w:t>
      </w:r>
      <w:r w:rsidR="000D7713">
        <w:rPr>
          <w:rFonts w:ascii="仿宋" w:eastAsia="仿宋" w:hAnsi="仿宋"/>
          <w:b/>
          <w:bCs/>
          <w:sz w:val="24"/>
          <w:szCs w:val="24"/>
        </w:rPr>
        <w:t>4.17</w:t>
      </w:r>
      <w:r w:rsidR="000D7713">
        <w:rPr>
          <w:rFonts w:ascii="仿宋" w:eastAsia="仿宋" w:hAnsi="仿宋" w:hint="eastAsia"/>
          <w:b/>
          <w:bCs/>
          <w:sz w:val="24"/>
          <w:szCs w:val="24"/>
        </w:rPr>
        <w:t>%的受访者认为，应加强个人信息保护的消费提示和消费警示；另有近一成的受访者认为，通过个人信息保护消费教育（讲堂）课堂方式开展普法宣教工作。</w:t>
      </w:r>
    </w:p>
    <w:p w14:paraId="350E2307" w14:textId="3EA27998" w:rsidR="00DD6C54" w:rsidRDefault="00DD6C54" w:rsidP="00122828">
      <w:pPr>
        <w:ind w:firstLineChars="200" w:firstLine="420"/>
        <w:rPr>
          <w:rFonts w:ascii="仿宋" w:eastAsia="仿宋" w:hAnsi="仿宋"/>
          <w:b/>
          <w:bCs/>
          <w:sz w:val="24"/>
          <w:szCs w:val="24"/>
        </w:rPr>
      </w:pPr>
      <w:r>
        <w:rPr>
          <w:noProof/>
        </w:rPr>
        <w:lastRenderedPageBreak/>
        <w:drawing>
          <wp:inline distT="0" distB="0" distL="0" distR="0" wp14:anchorId="2D1F9408" wp14:editId="6B3E5AC7">
            <wp:extent cx="4145595" cy="1800373"/>
            <wp:effectExtent l="0" t="0" r="7620" b="9525"/>
            <wp:docPr id="11" name="图表 11">
              <a:extLst xmlns:a="http://schemas.openxmlformats.org/drawingml/2006/main">
                <a:ext uri="{FF2B5EF4-FFF2-40B4-BE49-F238E27FC236}">
                  <a16:creationId xmlns:a16="http://schemas.microsoft.com/office/drawing/2014/main" id="{906A1DB3-543F-4038-9609-25ACDBE49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D5B939" w14:textId="3CBE4E4E" w:rsidR="002947CE" w:rsidRDefault="000D7713" w:rsidP="00122828">
      <w:pPr>
        <w:ind w:firstLineChars="200" w:firstLine="482"/>
        <w:rPr>
          <w:rFonts w:ascii="仿宋" w:eastAsia="仿宋" w:hAnsi="仿宋"/>
          <w:b/>
          <w:bCs/>
          <w:sz w:val="24"/>
          <w:szCs w:val="24"/>
        </w:rPr>
      </w:pPr>
      <w:r>
        <w:rPr>
          <w:rFonts w:ascii="仿宋" w:eastAsia="仿宋" w:hAnsi="仿宋" w:hint="eastAsia"/>
          <w:b/>
          <w:bCs/>
          <w:sz w:val="24"/>
          <w:szCs w:val="24"/>
        </w:rPr>
        <w:t>（十三）</w:t>
      </w:r>
      <w:r w:rsidR="002947CE">
        <w:rPr>
          <w:rFonts w:ascii="仿宋" w:eastAsia="仿宋" w:hAnsi="仿宋" w:hint="eastAsia"/>
          <w:b/>
          <w:bCs/>
          <w:sz w:val="24"/>
          <w:szCs w:val="24"/>
        </w:rPr>
        <w:t>在受访者最担心泄露的个人信息方面，位列前五位的分别是生物识别信息（1</w:t>
      </w:r>
      <w:r w:rsidR="002947CE">
        <w:rPr>
          <w:rFonts w:ascii="仿宋" w:eastAsia="仿宋" w:hAnsi="仿宋"/>
          <w:b/>
          <w:bCs/>
          <w:sz w:val="24"/>
          <w:szCs w:val="24"/>
        </w:rPr>
        <w:t>4.92</w:t>
      </w:r>
      <w:r w:rsidR="002947CE">
        <w:rPr>
          <w:rFonts w:ascii="仿宋" w:eastAsia="仿宋" w:hAnsi="仿宋" w:hint="eastAsia"/>
          <w:b/>
          <w:bCs/>
          <w:sz w:val="24"/>
          <w:szCs w:val="24"/>
        </w:rPr>
        <w:t>%）；银行账户信息（1</w:t>
      </w:r>
      <w:r w:rsidR="002947CE">
        <w:rPr>
          <w:rFonts w:ascii="仿宋" w:eastAsia="仿宋" w:hAnsi="仿宋"/>
          <w:b/>
          <w:bCs/>
          <w:sz w:val="24"/>
          <w:szCs w:val="24"/>
        </w:rPr>
        <w:t>3.44</w:t>
      </w:r>
      <w:r w:rsidR="002947CE">
        <w:rPr>
          <w:rFonts w:ascii="仿宋" w:eastAsia="仿宋" w:hAnsi="仿宋" w:hint="eastAsia"/>
          <w:b/>
          <w:bCs/>
          <w:sz w:val="24"/>
          <w:szCs w:val="24"/>
        </w:rPr>
        <w:t>%）；身份证号码</w:t>
      </w:r>
      <w:r w:rsidR="00BE7D09">
        <w:rPr>
          <w:rFonts w:ascii="仿宋" w:eastAsia="仿宋" w:hAnsi="仿宋" w:hint="eastAsia"/>
          <w:b/>
          <w:bCs/>
          <w:sz w:val="24"/>
          <w:szCs w:val="24"/>
        </w:rPr>
        <w:t>（1</w:t>
      </w:r>
      <w:r w:rsidR="00BE7D09">
        <w:rPr>
          <w:rFonts w:ascii="仿宋" w:eastAsia="仿宋" w:hAnsi="仿宋"/>
          <w:b/>
          <w:bCs/>
          <w:sz w:val="24"/>
          <w:szCs w:val="24"/>
        </w:rPr>
        <w:t>2.75</w:t>
      </w:r>
      <w:r w:rsidR="00BE7D09">
        <w:rPr>
          <w:rFonts w:ascii="仿宋" w:eastAsia="仿宋" w:hAnsi="仿宋" w:hint="eastAsia"/>
          <w:b/>
          <w:bCs/>
          <w:sz w:val="24"/>
          <w:szCs w:val="24"/>
        </w:rPr>
        <w:t>%）</w:t>
      </w:r>
      <w:r w:rsidR="002947CE">
        <w:rPr>
          <w:rFonts w:ascii="仿宋" w:eastAsia="仿宋" w:hAnsi="仿宋" w:hint="eastAsia"/>
          <w:b/>
          <w:bCs/>
          <w:sz w:val="24"/>
          <w:szCs w:val="24"/>
        </w:rPr>
        <w:t>；</w:t>
      </w:r>
      <w:r w:rsidR="00BE7D09">
        <w:rPr>
          <w:rFonts w:ascii="仿宋" w:eastAsia="仿宋" w:hAnsi="仿宋" w:hint="eastAsia"/>
          <w:b/>
          <w:bCs/>
          <w:sz w:val="24"/>
          <w:szCs w:val="24"/>
        </w:rPr>
        <w:t>手机号码（1</w:t>
      </w:r>
      <w:r w:rsidR="00BE7D09">
        <w:rPr>
          <w:rFonts w:ascii="仿宋" w:eastAsia="仿宋" w:hAnsi="仿宋"/>
          <w:b/>
          <w:bCs/>
          <w:sz w:val="24"/>
          <w:szCs w:val="24"/>
        </w:rPr>
        <w:t>2.46</w:t>
      </w:r>
      <w:r w:rsidR="00BE7D09">
        <w:rPr>
          <w:rFonts w:ascii="仿宋" w:eastAsia="仿宋" w:hAnsi="仿宋" w:hint="eastAsia"/>
          <w:b/>
          <w:bCs/>
          <w:sz w:val="24"/>
          <w:szCs w:val="24"/>
        </w:rPr>
        <w:t>%）；家庭住址（1</w:t>
      </w:r>
      <w:r w:rsidR="00BE7D09">
        <w:rPr>
          <w:rFonts w:ascii="仿宋" w:eastAsia="仿宋" w:hAnsi="仿宋"/>
          <w:b/>
          <w:bCs/>
          <w:sz w:val="24"/>
          <w:szCs w:val="24"/>
        </w:rPr>
        <w:t>1.94</w:t>
      </w:r>
      <w:r w:rsidR="00BE7D09">
        <w:rPr>
          <w:rFonts w:ascii="仿宋" w:eastAsia="仿宋" w:hAnsi="仿宋" w:hint="eastAsia"/>
          <w:b/>
          <w:bCs/>
          <w:sz w:val="24"/>
          <w:szCs w:val="24"/>
        </w:rPr>
        <w:t>%）。</w:t>
      </w:r>
    </w:p>
    <w:p w14:paraId="6BCEC92B" w14:textId="3D9CDF41" w:rsidR="003B0349" w:rsidRDefault="003B0349" w:rsidP="00122828">
      <w:pPr>
        <w:ind w:firstLineChars="200" w:firstLine="420"/>
        <w:rPr>
          <w:rFonts w:ascii="仿宋" w:eastAsia="仿宋" w:hAnsi="仿宋"/>
          <w:b/>
          <w:bCs/>
          <w:sz w:val="24"/>
          <w:szCs w:val="24"/>
        </w:rPr>
      </w:pPr>
      <w:r>
        <w:rPr>
          <w:noProof/>
        </w:rPr>
        <w:drawing>
          <wp:inline distT="0" distB="0" distL="0" distR="0" wp14:anchorId="462D84DF" wp14:editId="7B5CB388">
            <wp:extent cx="4027821" cy="2158876"/>
            <wp:effectExtent l="0" t="0" r="10795" b="13335"/>
            <wp:docPr id="17" name="图表 17">
              <a:extLst xmlns:a="http://schemas.openxmlformats.org/drawingml/2006/main">
                <a:ext uri="{FF2B5EF4-FFF2-40B4-BE49-F238E27FC236}">
                  <a16:creationId xmlns:a16="http://schemas.microsoft.com/office/drawing/2014/main" id="{8B581603-E530-4C5B-B877-B29B31D66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4A9248" w14:textId="6B398BAF" w:rsidR="00BE7D09" w:rsidRDefault="00BE7D09" w:rsidP="00122828">
      <w:pPr>
        <w:ind w:firstLineChars="200" w:firstLine="482"/>
        <w:rPr>
          <w:rFonts w:ascii="仿宋" w:eastAsia="仿宋" w:hAnsi="仿宋"/>
          <w:b/>
          <w:bCs/>
          <w:sz w:val="24"/>
          <w:szCs w:val="24"/>
        </w:rPr>
      </w:pPr>
      <w:r>
        <w:rPr>
          <w:rFonts w:ascii="仿宋" w:eastAsia="仿宋" w:hAnsi="仿宋" w:hint="eastAsia"/>
          <w:b/>
          <w:bCs/>
          <w:sz w:val="24"/>
          <w:szCs w:val="24"/>
        </w:rPr>
        <w:t>（十四）在发生个人信息泄露后补救措施的选项中，</w:t>
      </w:r>
      <w:r w:rsidR="006347D9">
        <w:rPr>
          <w:rFonts w:ascii="仿宋" w:eastAsia="仿宋" w:hAnsi="仿宋" w:hint="eastAsia"/>
          <w:b/>
          <w:bCs/>
          <w:sz w:val="24"/>
          <w:szCs w:val="24"/>
        </w:rPr>
        <w:t>超过三成的受访者选择联系可能导致个人信息泄露的单位或个人，1</w:t>
      </w:r>
      <w:r w:rsidR="006347D9">
        <w:rPr>
          <w:rFonts w:ascii="仿宋" w:eastAsia="仿宋" w:hAnsi="仿宋"/>
          <w:b/>
          <w:bCs/>
          <w:sz w:val="24"/>
          <w:szCs w:val="24"/>
        </w:rPr>
        <w:t>7.36</w:t>
      </w:r>
      <w:r w:rsidR="006347D9">
        <w:rPr>
          <w:rFonts w:ascii="仿宋" w:eastAsia="仿宋" w:hAnsi="仿宋" w:hint="eastAsia"/>
          <w:b/>
          <w:bCs/>
          <w:sz w:val="24"/>
          <w:szCs w:val="24"/>
        </w:rPr>
        <w:t>%的受访者选择不</w:t>
      </w:r>
      <w:r w:rsidR="0017272D">
        <w:rPr>
          <w:rFonts w:ascii="仿宋" w:eastAsia="仿宋" w:hAnsi="仿宋" w:hint="eastAsia"/>
          <w:b/>
          <w:bCs/>
          <w:sz w:val="24"/>
          <w:szCs w:val="24"/>
        </w:rPr>
        <w:t>再</w:t>
      </w:r>
      <w:proofErr w:type="gramStart"/>
      <w:r w:rsidR="006347D9">
        <w:rPr>
          <w:rFonts w:ascii="仿宋" w:eastAsia="仿宋" w:hAnsi="仿宋" w:hint="eastAsia"/>
          <w:b/>
          <w:bCs/>
          <w:sz w:val="24"/>
          <w:szCs w:val="24"/>
        </w:rPr>
        <w:t>跟可能</w:t>
      </w:r>
      <w:proofErr w:type="gramEnd"/>
      <w:r w:rsidR="006347D9">
        <w:rPr>
          <w:rFonts w:ascii="仿宋" w:eastAsia="仿宋" w:hAnsi="仿宋" w:hint="eastAsia"/>
          <w:b/>
          <w:bCs/>
          <w:sz w:val="24"/>
          <w:szCs w:val="24"/>
        </w:rPr>
        <w:t>发生个人信息泄漏的领域联系，1</w:t>
      </w:r>
      <w:r w:rsidR="006347D9">
        <w:rPr>
          <w:rFonts w:ascii="仿宋" w:eastAsia="仿宋" w:hAnsi="仿宋"/>
          <w:b/>
          <w:bCs/>
          <w:sz w:val="24"/>
          <w:szCs w:val="24"/>
        </w:rPr>
        <w:t>7.03</w:t>
      </w:r>
      <w:r w:rsidR="006347D9">
        <w:rPr>
          <w:rFonts w:ascii="仿宋" w:eastAsia="仿宋" w:hAnsi="仿宋" w:hint="eastAsia"/>
          <w:b/>
          <w:bCs/>
          <w:sz w:val="24"/>
          <w:szCs w:val="24"/>
        </w:rPr>
        <w:t>%的受访者认为，应检查损失程度后采取必要的补救措施，1</w:t>
      </w:r>
      <w:r w:rsidR="006347D9">
        <w:rPr>
          <w:rFonts w:ascii="仿宋" w:eastAsia="仿宋" w:hAnsi="仿宋"/>
          <w:b/>
          <w:bCs/>
          <w:sz w:val="24"/>
          <w:szCs w:val="24"/>
        </w:rPr>
        <w:t>4.75</w:t>
      </w:r>
      <w:r w:rsidR="006347D9">
        <w:rPr>
          <w:rFonts w:ascii="仿宋" w:eastAsia="仿宋" w:hAnsi="仿宋" w:hint="eastAsia"/>
          <w:b/>
          <w:bCs/>
          <w:sz w:val="24"/>
          <w:szCs w:val="24"/>
        </w:rPr>
        <w:t>%的受访者选择注销账户，1</w:t>
      </w:r>
      <w:r w:rsidR="006347D9">
        <w:rPr>
          <w:rFonts w:ascii="仿宋" w:eastAsia="仿宋" w:hAnsi="仿宋"/>
          <w:b/>
          <w:bCs/>
          <w:sz w:val="24"/>
          <w:szCs w:val="24"/>
        </w:rPr>
        <w:t>2.18</w:t>
      </w:r>
      <w:r w:rsidR="006347D9">
        <w:rPr>
          <w:rFonts w:ascii="仿宋" w:eastAsia="仿宋" w:hAnsi="仿宋" w:hint="eastAsia"/>
          <w:b/>
          <w:bCs/>
          <w:sz w:val="24"/>
          <w:szCs w:val="24"/>
        </w:rPr>
        <w:t>%的受访者选择采取更换密码等方式。本次调查中，有7</w:t>
      </w:r>
      <w:r w:rsidR="006347D9">
        <w:rPr>
          <w:rFonts w:ascii="仿宋" w:eastAsia="仿宋" w:hAnsi="仿宋"/>
          <w:b/>
          <w:bCs/>
          <w:sz w:val="24"/>
          <w:szCs w:val="24"/>
        </w:rPr>
        <w:t>.23</w:t>
      </w:r>
      <w:r w:rsidR="006347D9">
        <w:rPr>
          <w:rFonts w:ascii="仿宋" w:eastAsia="仿宋" w:hAnsi="仿宋" w:hint="eastAsia"/>
          <w:b/>
          <w:bCs/>
          <w:sz w:val="24"/>
          <w:szCs w:val="24"/>
        </w:rPr>
        <w:t>%的受访者明确表示，未发生过个人信息泄露问题，另有1</w:t>
      </w:r>
      <w:r w:rsidR="006347D9">
        <w:rPr>
          <w:rFonts w:ascii="仿宋" w:eastAsia="仿宋" w:hAnsi="仿宋"/>
          <w:b/>
          <w:bCs/>
          <w:sz w:val="24"/>
          <w:szCs w:val="24"/>
        </w:rPr>
        <w:t>.26</w:t>
      </w:r>
      <w:r w:rsidR="006347D9">
        <w:rPr>
          <w:rFonts w:ascii="仿宋" w:eastAsia="仿宋" w:hAnsi="仿宋" w:hint="eastAsia"/>
          <w:b/>
          <w:bCs/>
          <w:sz w:val="24"/>
          <w:szCs w:val="24"/>
        </w:rPr>
        <w:t>%的受访者，针对个人信息泄露，选择不采取任何应对措施。</w:t>
      </w:r>
    </w:p>
    <w:p w14:paraId="7107D2E7" w14:textId="33DB207C" w:rsidR="00141970" w:rsidRDefault="00141970" w:rsidP="00122828">
      <w:pPr>
        <w:ind w:firstLineChars="200" w:firstLine="420"/>
        <w:rPr>
          <w:rFonts w:ascii="仿宋" w:eastAsia="仿宋" w:hAnsi="仿宋"/>
          <w:b/>
          <w:bCs/>
          <w:sz w:val="24"/>
          <w:szCs w:val="24"/>
        </w:rPr>
      </w:pPr>
      <w:r>
        <w:rPr>
          <w:noProof/>
        </w:rPr>
        <w:drawing>
          <wp:inline distT="0" distB="0" distL="0" distR="0" wp14:anchorId="787A1181" wp14:editId="0BC86E6A">
            <wp:extent cx="4299910" cy="2707516"/>
            <wp:effectExtent l="0" t="0" r="5715" b="17145"/>
            <wp:docPr id="18" name="图表 18">
              <a:extLst xmlns:a="http://schemas.openxmlformats.org/drawingml/2006/main">
                <a:ext uri="{FF2B5EF4-FFF2-40B4-BE49-F238E27FC236}">
                  <a16:creationId xmlns:a16="http://schemas.microsoft.com/office/drawing/2014/main" id="{0BA1D0BD-AA6C-48F1-BFD0-C24CEA13E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0D5807" w14:textId="77777777" w:rsidR="0017272D" w:rsidRPr="0017272D" w:rsidRDefault="00627240" w:rsidP="0017272D">
      <w:pPr>
        <w:ind w:firstLineChars="200" w:firstLine="482"/>
        <w:rPr>
          <w:rFonts w:ascii="仿宋" w:eastAsia="仿宋" w:hAnsi="仿宋"/>
          <w:sz w:val="24"/>
          <w:szCs w:val="24"/>
        </w:rPr>
      </w:pPr>
      <w:r>
        <w:rPr>
          <w:rFonts w:ascii="仿宋" w:eastAsia="仿宋" w:hAnsi="仿宋" w:hint="eastAsia"/>
          <w:b/>
          <w:bCs/>
          <w:sz w:val="24"/>
          <w:szCs w:val="24"/>
        </w:rPr>
        <w:lastRenderedPageBreak/>
        <w:t>结论：</w:t>
      </w:r>
      <w:r w:rsidR="0017272D" w:rsidRPr="0017272D">
        <w:rPr>
          <w:rFonts w:ascii="仿宋" w:eastAsia="仿宋" w:hAnsi="仿宋" w:hint="eastAsia"/>
          <w:sz w:val="24"/>
          <w:szCs w:val="24"/>
        </w:rPr>
        <w:t>相关调查结果显示，消费者个人信息被过度采集现象严重，线上线下均不同程度存在个人信息泄露问题，消费者主动保护个人信息意识不强，包括电商平台在内的在线服务行业依然是个人信息过度收集和滥用的重灾区，商家对消费者个人信息保管不当，商业应用规范缺位，个人信息贩卖等问题十分突出。</w:t>
      </w:r>
    </w:p>
    <w:p w14:paraId="24A1AE2E" w14:textId="61F6F037" w:rsidR="00D833AC" w:rsidRPr="0017272D" w:rsidRDefault="0017272D" w:rsidP="0017272D">
      <w:pPr>
        <w:ind w:firstLineChars="200" w:firstLine="480"/>
        <w:rPr>
          <w:rFonts w:ascii="仿宋" w:eastAsia="仿宋" w:hAnsi="仿宋"/>
          <w:sz w:val="24"/>
          <w:szCs w:val="24"/>
        </w:rPr>
      </w:pPr>
      <w:r w:rsidRPr="0017272D">
        <w:rPr>
          <w:rFonts w:ascii="仿宋" w:eastAsia="仿宋" w:hAnsi="仿宋" w:hint="eastAsia"/>
          <w:sz w:val="24"/>
          <w:szCs w:val="24"/>
        </w:rPr>
        <w:t>在此提醒广大生产经营者，应依法收集、使用和管理消费者个人信息，做到非必要不获取；应限定适用范围并妥善保管消费者个人信息。同时，提醒广大消费者，非必要不授权采集个人信息，在线服务及时更换账号密码，对身份信息、银行账户、上网账号要妥善保管，个人生物识别信息</w:t>
      </w:r>
      <w:proofErr w:type="gramStart"/>
      <w:r w:rsidRPr="0017272D">
        <w:rPr>
          <w:rFonts w:ascii="仿宋" w:eastAsia="仿宋" w:hAnsi="仿宋" w:hint="eastAsia"/>
          <w:sz w:val="24"/>
          <w:szCs w:val="24"/>
        </w:rPr>
        <w:t>勿</w:t>
      </w:r>
      <w:proofErr w:type="gramEnd"/>
      <w:r w:rsidRPr="0017272D">
        <w:rPr>
          <w:rFonts w:ascii="仿宋" w:eastAsia="仿宋" w:hAnsi="仿宋" w:hint="eastAsia"/>
          <w:sz w:val="24"/>
          <w:szCs w:val="24"/>
        </w:rPr>
        <w:t>轻易授权采集；对快递、邮件标签等记载了个人信息的包装物，应做及时有效的销毁处理。一旦发现个人信息泄露，应及时采取必要的补救措施，切勿坐视事态蔓延，造成更大损失。对于个人信息侵权违法行为，要果断采取依法维权措施，当好个人信息保护的监督者和自身信息安全的守门人。</w:t>
      </w:r>
    </w:p>
    <w:p w14:paraId="3A0E97F9" w14:textId="77777777" w:rsidR="00476BA1" w:rsidRPr="00476BA1" w:rsidRDefault="00476BA1" w:rsidP="00122828">
      <w:pPr>
        <w:ind w:firstLineChars="200" w:firstLine="480"/>
        <w:rPr>
          <w:rFonts w:ascii="仿宋" w:eastAsia="仿宋" w:hAnsi="仿宋"/>
          <w:sz w:val="24"/>
          <w:szCs w:val="24"/>
        </w:rPr>
      </w:pPr>
    </w:p>
    <w:sectPr w:rsidR="00476BA1" w:rsidRPr="00476BA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CCA7" w14:textId="77777777" w:rsidR="00C75166" w:rsidRDefault="00C75166" w:rsidP="00627240">
      <w:r>
        <w:separator/>
      </w:r>
    </w:p>
  </w:endnote>
  <w:endnote w:type="continuationSeparator" w:id="0">
    <w:p w14:paraId="40A6891F" w14:textId="77777777" w:rsidR="00C75166" w:rsidRDefault="00C75166" w:rsidP="0062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5742"/>
      <w:docPartObj>
        <w:docPartGallery w:val="Page Numbers (Bottom of Page)"/>
        <w:docPartUnique/>
      </w:docPartObj>
    </w:sdtPr>
    <w:sdtEndPr/>
    <w:sdtContent>
      <w:p w14:paraId="7D6B4F34" w14:textId="27C4F98A" w:rsidR="00627240" w:rsidRDefault="00627240">
        <w:pPr>
          <w:pStyle w:val="a6"/>
          <w:jc w:val="center"/>
        </w:pPr>
        <w:r>
          <w:fldChar w:fldCharType="begin"/>
        </w:r>
        <w:r>
          <w:instrText>PAGE   \* MERGEFORMAT</w:instrText>
        </w:r>
        <w:r>
          <w:fldChar w:fldCharType="separate"/>
        </w:r>
        <w:r>
          <w:rPr>
            <w:lang w:val="zh-CN"/>
          </w:rPr>
          <w:t>2</w:t>
        </w:r>
        <w:r>
          <w:fldChar w:fldCharType="end"/>
        </w:r>
      </w:p>
    </w:sdtContent>
  </w:sdt>
  <w:p w14:paraId="60BED1C1" w14:textId="77777777" w:rsidR="00627240" w:rsidRDefault="00627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2593" w14:textId="77777777" w:rsidR="00C75166" w:rsidRDefault="00C75166" w:rsidP="00627240">
      <w:r>
        <w:separator/>
      </w:r>
    </w:p>
  </w:footnote>
  <w:footnote w:type="continuationSeparator" w:id="0">
    <w:p w14:paraId="462BAB2B" w14:textId="77777777" w:rsidR="00C75166" w:rsidRDefault="00C75166" w:rsidP="00627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BE"/>
    <w:rsid w:val="000D7713"/>
    <w:rsid w:val="000E7333"/>
    <w:rsid w:val="00122828"/>
    <w:rsid w:val="00141970"/>
    <w:rsid w:val="00146C52"/>
    <w:rsid w:val="00150B26"/>
    <w:rsid w:val="0017272D"/>
    <w:rsid w:val="002164D8"/>
    <w:rsid w:val="00231D34"/>
    <w:rsid w:val="00241959"/>
    <w:rsid w:val="002947CE"/>
    <w:rsid w:val="002A4668"/>
    <w:rsid w:val="003006A6"/>
    <w:rsid w:val="003345BE"/>
    <w:rsid w:val="003B0349"/>
    <w:rsid w:val="004354EE"/>
    <w:rsid w:val="00450A30"/>
    <w:rsid w:val="00476BA1"/>
    <w:rsid w:val="00493A46"/>
    <w:rsid w:val="005871F3"/>
    <w:rsid w:val="00600EA4"/>
    <w:rsid w:val="006056EC"/>
    <w:rsid w:val="00627240"/>
    <w:rsid w:val="006347D9"/>
    <w:rsid w:val="00676B57"/>
    <w:rsid w:val="006911E4"/>
    <w:rsid w:val="006E5F62"/>
    <w:rsid w:val="007741A3"/>
    <w:rsid w:val="00790C72"/>
    <w:rsid w:val="00791875"/>
    <w:rsid w:val="00877EEF"/>
    <w:rsid w:val="00884720"/>
    <w:rsid w:val="008A7F19"/>
    <w:rsid w:val="009910A2"/>
    <w:rsid w:val="00A62F76"/>
    <w:rsid w:val="00A90A61"/>
    <w:rsid w:val="00AA5C8D"/>
    <w:rsid w:val="00AA7E6B"/>
    <w:rsid w:val="00BA11CB"/>
    <w:rsid w:val="00BE7D09"/>
    <w:rsid w:val="00C04E46"/>
    <w:rsid w:val="00C15F93"/>
    <w:rsid w:val="00C417CB"/>
    <w:rsid w:val="00C42942"/>
    <w:rsid w:val="00C75166"/>
    <w:rsid w:val="00CC1B22"/>
    <w:rsid w:val="00D15789"/>
    <w:rsid w:val="00D81681"/>
    <w:rsid w:val="00D833AC"/>
    <w:rsid w:val="00DA2B49"/>
    <w:rsid w:val="00DD6C54"/>
    <w:rsid w:val="00E3397A"/>
    <w:rsid w:val="00EC3D8E"/>
    <w:rsid w:val="00EE4ED3"/>
    <w:rsid w:val="00EF1856"/>
    <w:rsid w:val="00F970DB"/>
    <w:rsid w:val="00FD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C1361"/>
  <w15:chartTrackingRefBased/>
  <w15:docId w15:val="{305092EE-C173-447E-804E-54840A8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4E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272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27240"/>
    <w:rPr>
      <w:sz w:val="18"/>
      <w:szCs w:val="18"/>
    </w:rPr>
  </w:style>
  <w:style w:type="paragraph" w:styleId="a6">
    <w:name w:val="footer"/>
    <w:basedOn w:val="a"/>
    <w:link w:val="a7"/>
    <w:uiPriority w:val="99"/>
    <w:unhideWhenUsed/>
    <w:rsid w:val="00627240"/>
    <w:pPr>
      <w:tabs>
        <w:tab w:val="center" w:pos="4153"/>
        <w:tab w:val="right" w:pos="8306"/>
      </w:tabs>
      <w:snapToGrid w:val="0"/>
      <w:jc w:val="left"/>
    </w:pPr>
    <w:rPr>
      <w:sz w:val="18"/>
      <w:szCs w:val="18"/>
    </w:rPr>
  </w:style>
  <w:style w:type="character" w:customStyle="1" w:styleId="a7">
    <w:name w:val="页脚 字符"/>
    <w:basedOn w:val="a0"/>
    <w:link w:val="a6"/>
    <w:uiPriority w:val="99"/>
    <w:rsid w:val="00627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sh1\Desktop\6.&#20851;&#20110;&#28040;&#36153;&#32773;&#20010;&#20154;&#20449;&#24687;&#20445;&#25252;&#30340;&#35843;&#26597;&#38382;&#21367;.csv"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ash1\Desktop\6.&#20851;&#20110;&#28040;&#36153;&#32773;&#20010;&#20154;&#20449;&#24687;&#20445;&#25252;&#30340;&#35843;&#26597;&#38382;&#21367;.csv"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ysClr val="windowText" lastClr="000000"/>
                </a:solidFill>
                <a:latin typeface="仿宋" panose="02010609060101010101" pitchFamily="49" charset="-122"/>
                <a:ea typeface="仿宋" panose="02010609060101010101" pitchFamily="49" charset="-122"/>
                <a:cs typeface="+mj-cs"/>
              </a:defRPr>
            </a:pPr>
            <a:r>
              <a:rPr lang="zh-CN" altLang="en-US" sz="1200">
                <a:solidFill>
                  <a:sysClr val="windowText" lastClr="000000"/>
                </a:solidFill>
                <a:latin typeface="仿宋" panose="02010609060101010101" pitchFamily="49" charset="-122"/>
                <a:ea typeface="仿宋" panose="02010609060101010101" pitchFamily="49" charset="-122"/>
              </a:rPr>
              <a:t>受访者是否发生过个人信息泄露</a:t>
            </a:r>
          </a:p>
        </c:rich>
      </c:tx>
      <c:overlay val="0"/>
      <c:spPr>
        <a:noFill/>
        <a:ln>
          <a:noFill/>
        </a:ln>
        <a:effectLst/>
      </c:spPr>
      <c:txPr>
        <a:bodyPr rot="0" spcFirstLastPara="1" vertOverflow="ellipsis" vert="horz" wrap="square" anchor="ctr" anchorCtr="1"/>
        <a:lstStyle/>
        <a:p>
          <a:pPr>
            <a:defRPr sz="1200" b="1" i="0" u="none" strike="noStrike" kern="1200"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pieChart>
        <c:varyColors val="1"/>
        <c:ser>
          <c:idx val="0"/>
          <c:order val="0"/>
          <c:tx>
            <c:strRef>
              <c:f>'6.关于消费者个人信息保护的调查问卷'!$C$33</c:f>
              <c:strCache>
                <c:ptCount val="1"/>
                <c:pt idx="0">
                  <c:v>百分比</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C81-46B4-BF4F-3D9518704F7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C81-46B4-BF4F-3D9518704F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'6.关于消费者个人信息保护的调查问卷'!$A$34:$B$35</c:f>
              <c:multiLvlStrCache>
                <c:ptCount val="2"/>
                <c:lvl>
                  <c:pt idx="0">
                    <c:v>2086</c:v>
                  </c:pt>
                  <c:pt idx="1">
                    <c:v>1872</c:v>
                  </c:pt>
                </c:lvl>
                <c:lvl>
                  <c:pt idx="0">
                    <c:v>发生过</c:v>
                  </c:pt>
                  <c:pt idx="1">
                    <c:v>未发生或不清楚</c:v>
                  </c:pt>
                </c:lvl>
              </c:multiLvlStrCache>
            </c:multiLvlStrRef>
          </c:cat>
          <c:val>
            <c:numRef>
              <c:f>'6.关于消费者个人信息保护的调查问卷'!$C$34:$C$35</c:f>
              <c:numCache>
                <c:formatCode>0.00%</c:formatCode>
                <c:ptCount val="2"/>
                <c:pt idx="0">
                  <c:v>0.52700000000000002</c:v>
                </c:pt>
                <c:pt idx="1">
                  <c:v>0.47299999999999998</c:v>
                </c:pt>
              </c:numCache>
            </c:numRef>
          </c:val>
          <c:extLst>
            <c:ext xmlns:c16="http://schemas.microsoft.com/office/drawing/2014/chart" uri="{C3380CC4-5D6E-409C-BE32-E72D297353CC}">
              <c16:uniqueId val="{00000004-4C81-46B4-BF4F-3D9518704F7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100" b="1">
                <a:solidFill>
                  <a:sysClr val="windowText" lastClr="000000"/>
                </a:solidFill>
                <a:latin typeface="仿宋" panose="02010609060101010101" pitchFamily="49" charset="-122"/>
                <a:ea typeface="仿宋" panose="02010609060101010101" pitchFamily="49" charset="-122"/>
              </a:rPr>
              <a:t>个人信息保护法制宣传方式</a:t>
            </a:r>
          </a:p>
        </c:rich>
      </c:tx>
      <c:overlay val="0"/>
      <c:spPr>
        <a:noFill/>
        <a:ln>
          <a:noFill/>
        </a:ln>
        <a:effectLst/>
      </c:spPr>
      <c:txPr>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bar"/>
        <c:grouping val="clustered"/>
        <c:varyColors val="0"/>
        <c:ser>
          <c:idx val="0"/>
          <c:order val="0"/>
          <c:tx>
            <c:strRef>
              <c:f>'6.关于消费者个人信息保护的调查问卷'!$B$111</c:f>
              <c:strCache>
                <c:ptCount val="1"/>
                <c:pt idx="0">
                  <c:v>计数</c:v>
                </c:pt>
              </c:strCache>
            </c:strRef>
          </c:tx>
          <c:spPr>
            <a:solidFill>
              <a:schemeClr val="accent1"/>
            </a:solidFill>
            <a:ln>
              <a:noFill/>
            </a:ln>
            <a:effectLst/>
          </c:spPr>
          <c:invertIfNegative val="0"/>
          <c:dLbls>
            <c:dLbl>
              <c:idx val="7"/>
              <c:layout>
                <c:manualLayout>
                  <c:x val="3.4937271716690546E-2"/>
                  <c:y val="-5.91891092039067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9-42EC-9CA4-1A08167319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'6.关于消费者个人信息保护的调查问卷'!$A$112:$A$119</c:f>
              <c:strCache>
                <c:ptCount val="8"/>
                <c:pt idx="0">
                  <c:v>图文并茂宣传手册</c:v>
                </c:pt>
                <c:pt idx="1">
                  <c:v>招贴画</c:v>
                </c:pt>
                <c:pt idx="2">
                  <c:v>动画片</c:v>
                </c:pt>
                <c:pt idx="3">
                  <c:v>以案说法警示视频</c:v>
                </c:pt>
                <c:pt idx="4">
                  <c:v>网络普法宣教视频</c:v>
                </c:pt>
                <c:pt idx="5">
                  <c:v>消费提示、警示</c:v>
                </c:pt>
                <c:pt idx="6">
                  <c:v>消费教育（讲堂）课堂</c:v>
                </c:pt>
                <c:pt idx="7">
                  <c:v>其他</c:v>
                </c:pt>
              </c:strCache>
            </c:strRef>
          </c:cat>
          <c:val>
            <c:numRef>
              <c:f>'6.关于消费者个人信息保护的调查问卷'!$B$112:$B$119</c:f>
              <c:numCache>
                <c:formatCode>General</c:formatCode>
                <c:ptCount val="8"/>
                <c:pt idx="0">
                  <c:v>1227</c:v>
                </c:pt>
                <c:pt idx="1">
                  <c:v>776</c:v>
                </c:pt>
                <c:pt idx="2">
                  <c:v>921</c:v>
                </c:pt>
                <c:pt idx="3">
                  <c:v>1489</c:v>
                </c:pt>
                <c:pt idx="4">
                  <c:v>1636</c:v>
                </c:pt>
                <c:pt idx="5">
                  <c:v>1154</c:v>
                </c:pt>
                <c:pt idx="6">
                  <c:v>789</c:v>
                </c:pt>
                <c:pt idx="7">
                  <c:v>152</c:v>
                </c:pt>
              </c:numCache>
            </c:numRef>
          </c:val>
          <c:extLst>
            <c:ext xmlns:c16="http://schemas.microsoft.com/office/drawing/2014/chart" uri="{C3380CC4-5D6E-409C-BE32-E72D297353CC}">
              <c16:uniqueId val="{00000000-1B09-42EC-9CA4-1A08167319C1}"/>
            </c:ext>
          </c:extLst>
        </c:ser>
        <c:ser>
          <c:idx val="1"/>
          <c:order val="1"/>
          <c:tx>
            <c:strRef>
              <c:f>'6.关于消费者个人信息保护的调查问卷'!$C$111</c:f>
              <c:strCache>
                <c:ptCount val="1"/>
                <c:pt idx="0">
                  <c:v>百分比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'6.关于消费者个人信息保护的调查问卷'!$A$112:$A$119</c:f>
              <c:strCache>
                <c:ptCount val="8"/>
                <c:pt idx="0">
                  <c:v>图文并茂宣传手册</c:v>
                </c:pt>
                <c:pt idx="1">
                  <c:v>招贴画</c:v>
                </c:pt>
                <c:pt idx="2">
                  <c:v>动画片</c:v>
                </c:pt>
                <c:pt idx="3">
                  <c:v>以案说法警示视频</c:v>
                </c:pt>
                <c:pt idx="4">
                  <c:v>网络普法宣教视频</c:v>
                </c:pt>
                <c:pt idx="5">
                  <c:v>消费提示、警示</c:v>
                </c:pt>
                <c:pt idx="6">
                  <c:v>消费教育（讲堂）课堂</c:v>
                </c:pt>
                <c:pt idx="7">
                  <c:v>其他</c:v>
                </c:pt>
              </c:strCache>
            </c:strRef>
          </c:cat>
          <c:val>
            <c:numRef>
              <c:f>'6.关于消费者个人信息保护的调查问卷'!$C$112:$C$119</c:f>
              <c:numCache>
                <c:formatCode>0.00%</c:formatCode>
                <c:ptCount val="8"/>
                <c:pt idx="0">
                  <c:v>0.1507</c:v>
                </c:pt>
                <c:pt idx="1">
                  <c:v>9.5200000000000007E-2</c:v>
                </c:pt>
                <c:pt idx="2">
                  <c:v>0.11310000000000001</c:v>
                </c:pt>
                <c:pt idx="3">
                  <c:v>0.18279999999999999</c:v>
                </c:pt>
                <c:pt idx="4">
                  <c:v>0.2009</c:v>
                </c:pt>
                <c:pt idx="5">
                  <c:v>0.14169999999999999</c:v>
                </c:pt>
                <c:pt idx="6">
                  <c:v>9.69E-2</c:v>
                </c:pt>
                <c:pt idx="7">
                  <c:v>1.8700000000000001E-2</c:v>
                </c:pt>
              </c:numCache>
            </c:numRef>
          </c:val>
          <c:extLst>
            <c:ext xmlns:c16="http://schemas.microsoft.com/office/drawing/2014/chart" uri="{C3380CC4-5D6E-409C-BE32-E72D297353CC}">
              <c16:uniqueId val="{00000001-1B09-42EC-9CA4-1A08167319C1}"/>
            </c:ext>
          </c:extLst>
        </c:ser>
        <c:dLbls>
          <c:dLblPos val="outEnd"/>
          <c:showLegendKey val="0"/>
          <c:showVal val="1"/>
          <c:showCatName val="0"/>
          <c:showSerName val="0"/>
          <c:showPercent val="0"/>
          <c:showBubbleSize val="0"/>
        </c:dLbls>
        <c:gapWidth val="247"/>
        <c:axId val="918653087"/>
        <c:axId val="918653919"/>
      </c:barChart>
      <c:catAx>
        <c:axId val="918653087"/>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918653919"/>
        <c:crosses val="autoZero"/>
        <c:auto val="1"/>
        <c:lblAlgn val="ctr"/>
        <c:lblOffset val="100"/>
        <c:noMultiLvlLbl val="0"/>
      </c:catAx>
      <c:valAx>
        <c:axId val="918653919"/>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91865308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r>
              <a:rPr lang="zh-CN" altLang="en-US" sz="1200" b="1">
                <a:solidFill>
                  <a:sysClr val="windowText" lastClr="000000"/>
                </a:solidFill>
                <a:latin typeface="仿宋" panose="02010609060101010101" pitchFamily="49" charset="-122"/>
                <a:ea typeface="仿宋" panose="02010609060101010101" pitchFamily="49" charset="-122"/>
              </a:rPr>
              <a:t>受访者最担心的泄露的个人信息</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endParaRPr lang="zh-CN"/>
        </a:p>
      </c:txPr>
    </c:title>
    <c:autoTitleDeleted val="0"/>
    <c:plotArea>
      <c:layout/>
      <c:barChart>
        <c:barDir val="col"/>
        <c:grouping val="clustered"/>
        <c:varyColors val="0"/>
        <c:ser>
          <c:idx val="0"/>
          <c:order val="0"/>
          <c:tx>
            <c:strRef>
              <c:f>'6.关于消费者个人信息保护的调查问卷'!$B$121</c:f>
              <c:strCache>
                <c:ptCount val="1"/>
                <c:pt idx="0">
                  <c:v>计数</c:v>
                </c:pt>
              </c:strCache>
            </c:strRef>
          </c:tx>
          <c:spPr>
            <a:solidFill>
              <a:schemeClr val="accent1"/>
            </a:solidFill>
            <a:ln>
              <a:noFill/>
            </a:ln>
            <a:effectLst/>
          </c:spPr>
          <c:invertIfNegative val="0"/>
          <c:cat>
            <c:strRef>
              <c:f>'6.关于消费者个人信息保护的调查问卷'!$A$122:$A$133</c:f>
              <c:strCache>
                <c:ptCount val="12"/>
                <c:pt idx="0">
                  <c:v>银行账户</c:v>
                </c:pt>
                <c:pt idx="1">
                  <c:v>上网账号</c:v>
                </c:pt>
                <c:pt idx="2">
                  <c:v>手机号码</c:v>
                </c:pt>
                <c:pt idx="3">
                  <c:v>社交账号</c:v>
                </c:pt>
                <c:pt idx="4">
                  <c:v>家庭住址</c:v>
                </c:pt>
                <c:pt idx="5">
                  <c:v>身份证号</c:v>
                </c:pt>
                <c:pt idx="6">
                  <c:v>生物识别信息（人脸、虹膜、指纹等）</c:v>
                </c:pt>
                <c:pt idx="7">
                  <c:v>医疗健康信息</c:v>
                </c:pt>
                <c:pt idx="8">
                  <c:v>固定电话</c:v>
                </c:pt>
                <c:pt idx="9">
                  <c:v>个人通讯录</c:v>
                </c:pt>
                <c:pt idx="10">
                  <c:v>个人照片</c:v>
                </c:pt>
                <c:pt idx="11">
                  <c:v>其他</c:v>
                </c:pt>
              </c:strCache>
            </c:strRef>
          </c:cat>
          <c:val>
            <c:numRef>
              <c:f>'6.关于消费者个人信息保护的调查问卷'!$B$122:$B$133</c:f>
              <c:numCache>
                <c:formatCode>General</c:formatCode>
                <c:ptCount val="12"/>
                <c:pt idx="0">
                  <c:v>1150</c:v>
                </c:pt>
                <c:pt idx="1">
                  <c:v>849</c:v>
                </c:pt>
                <c:pt idx="2">
                  <c:v>1066</c:v>
                </c:pt>
                <c:pt idx="3">
                  <c:v>866</c:v>
                </c:pt>
                <c:pt idx="4">
                  <c:v>1022</c:v>
                </c:pt>
                <c:pt idx="5">
                  <c:v>1091</c:v>
                </c:pt>
                <c:pt idx="6">
                  <c:v>1277</c:v>
                </c:pt>
                <c:pt idx="7">
                  <c:v>463</c:v>
                </c:pt>
                <c:pt idx="8">
                  <c:v>248</c:v>
                </c:pt>
                <c:pt idx="9">
                  <c:v>220</c:v>
                </c:pt>
                <c:pt idx="10">
                  <c:v>207</c:v>
                </c:pt>
                <c:pt idx="11">
                  <c:v>99</c:v>
                </c:pt>
              </c:numCache>
            </c:numRef>
          </c:val>
          <c:extLst>
            <c:ext xmlns:c16="http://schemas.microsoft.com/office/drawing/2014/chart" uri="{C3380CC4-5D6E-409C-BE32-E72D297353CC}">
              <c16:uniqueId val="{00000000-7CF9-4575-8E6E-C40F584971F7}"/>
            </c:ext>
          </c:extLst>
        </c:ser>
        <c:ser>
          <c:idx val="1"/>
          <c:order val="1"/>
          <c:tx>
            <c:strRef>
              <c:f>'6.关于消费者个人信息保护的调查问卷'!$C$121</c:f>
              <c:strCache>
                <c:ptCount val="1"/>
                <c:pt idx="0">
                  <c:v>百分比</c:v>
                </c:pt>
              </c:strCache>
            </c:strRef>
          </c:tx>
          <c:spPr>
            <a:solidFill>
              <a:schemeClr val="accent2"/>
            </a:solidFill>
            <a:ln>
              <a:noFill/>
            </a:ln>
            <a:effectLst/>
          </c:spPr>
          <c:invertIfNegative val="0"/>
          <c:cat>
            <c:strRef>
              <c:f>'6.关于消费者个人信息保护的调查问卷'!$A$122:$A$133</c:f>
              <c:strCache>
                <c:ptCount val="12"/>
                <c:pt idx="0">
                  <c:v>银行账户</c:v>
                </c:pt>
                <c:pt idx="1">
                  <c:v>上网账号</c:v>
                </c:pt>
                <c:pt idx="2">
                  <c:v>手机号码</c:v>
                </c:pt>
                <c:pt idx="3">
                  <c:v>社交账号</c:v>
                </c:pt>
                <c:pt idx="4">
                  <c:v>家庭住址</c:v>
                </c:pt>
                <c:pt idx="5">
                  <c:v>身份证号</c:v>
                </c:pt>
                <c:pt idx="6">
                  <c:v>生物识别信息（人脸、虹膜、指纹等）</c:v>
                </c:pt>
                <c:pt idx="7">
                  <c:v>医疗健康信息</c:v>
                </c:pt>
                <c:pt idx="8">
                  <c:v>固定电话</c:v>
                </c:pt>
                <c:pt idx="9">
                  <c:v>个人通讯录</c:v>
                </c:pt>
                <c:pt idx="10">
                  <c:v>个人照片</c:v>
                </c:pt>
                <c:pt idx="11">
                  <c:v>其他</c:v>
                </c:pt>
              </c:strCache>
            </c:strRef>
          </c:cat>
          <c:val>
            <c:numRef>
              <c:f>'6.关于消费者个人信息保护的调查问卷'!$C$122:$C$133</c:f>
              <c:numCache>
                <c:formatCode>0.00%</c:formatCode>
                <c:ptCount val="12"/>
                <c:pt idx="0">
                  <c:v>0.13439999999999999</c:v>
                </c:pt>
                <c:pt idx="1">
                  <c:v>9.9199999999999997E-2</c:v>
                </c:pt>
                <c:pt idx="2">
                  <c:v>0.1246</c:v>
                </c:pt>
                <c:pt idx="3">
                  <c:v>0.1012</c:v>
                </c:pt>
                <c:pt idx="4">
                  <c:v>0.11940000000000001</c:v>
                </c:pt>
                <c:pt idx="5">
                  <c:v>0.1275</c:v>
                </c:pt>
                <c:pt idx="6">
                  <c:v>0.1492</c:v>
                </c:pt>
                <c:pt idx="7">
                  <c:v>5.4100000000000002E-2</c:v>
                </c:pt>
                <c:pt idx="8">
                  <c:v>2.9000000000000001E-2</c:v>
                </c:pt>
                <c:pt idx="9">
                  <c:v>2.5700000000000001E-2</c:v>
                </c:pt>
                <c:pt idx="10">
                  <c:v>2.4199999999999999E-2</c:v>
                </c:pt>
                <c:pt idx="11">
                  <c:v>1.1599999999999999E-2</c:v>
                </c:pt>
              </c:numCache>
            </c:numRef>
          </c:val>
          <c:extLst>
            <c:ext xmlns:c16="http://schemas.microsoft.com/office/drawing/2014/chart" uri="{C3380CC4-5D6E-409C-BE32-E72D297353CC}">
              <c16:uniqueId val="{00000001-7CF9-4575-8E6E-C40F584971F7}"/>
            </c:ext>
          </c:extLst>
        </c:ser>
        <c:dLbls>
          <c:showLegendKey val="0"/>
          <c:showVal val="0"/>
          <c:showCatName val="0"/>
          <c:showSerName val="0"/>
          <c:showPercent val="0"/>
          <c:showBubbleSize val="0"/>
        </c:dLbls>
        <c:gapWidth val="219"/>
        <c:overlap val="-27"/>
        <c:axId val="1319995984"/>
        <c:axId val="1319994320"/>
      </c:barChart>
      <c:catAx>
        <c:axId val="131999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19994320"/>
        <c:crosses val="autoZero"/>
        <c:auto val="1"/>
        <c:lblAlgn val="ctr"/>
        <c:lblOffset val="100"/>
        <c:noMultiLvlLbl val="0"/>
      </c:catAx>
      <c:valAx>
        <c:axId val="131999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19995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200">
                <a:solidFill>
                  <a:sysClr val="windowText" lastClr="000000"/>
                </a:solidFill>
                <a:latin typeface="仿宋" panose="02010609060101010101" pitchFamily="49" charset="-122"/>
                <a:ea typeface="仿宋" panose="02010609060101010101" pitchFamily="49" charset="-122"/>
              </a:rPr>
              <a:t>受访者对个人信息泄露后的补救措施</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col"/>
        <c:grouping val="stacked"/>
        <c:varyColors val="0"/>
        <c:ser>
          <c:idx val="0"/>
          <c:order val="0"/>
          <c:tx>
            <c:strRef>
              <c:f>'6.关于消费者个人信息保护的调查问卷'!$B$135</c:f>
              <c:strCache>
                <c:ptCount val="1"/>
                <c:pt idx="0">
                  <c:v>计数</c:v>
                </c:pt>
              </c:strCache>
            </c:strRef>
          </c:tx>
          <c:spPr>
            <a:solidFill>
              <a:schemeClr val="accent1"/>
            </a:solidFill>
            <a:ln>
              <a:noFill/>
            </a:ln>
            <a:effectLst/>
          </c:spPr>
          <c:invertIfNegative val="0"/>
          <c:cat>
            <c:strRef>
              <c:f>'6.关于消费者个人信息保护的调查问卷'!$A$136:$A$142</c:f>
              <c:strCache>
                <c:ptCount val="7"/>
                <c:pt idx="0">
                  <c:v>联系可能导致个人信息泄露的单位或个人</c:v>
                </c:pt>
                <c:pt idx="1">
                  <c:v>不再跟该领域联系</c:v>
                </c:pt>
                <c:pt idx="2">
                  <c:v>更换密码</c:v>
                </c:pt>
                <c:pt idx="3">
                  <c:v>注销账户</c:v>
                </c:pt>
                <c:pt idx="4">
                  <c:v>检查损失后采取及时补救措施</c:v>
                </c:pt>
                <c:pt idx="5">
                  <c:v>不处理</c:v>
                </c:pt>
                <c:pt idx="6">
                  <c:v>未发生过个人信息泄露</c:v>
                </c:pt>
              </c:strCache>
            </c:strRef>
          </c:cat>
          <c:val>
            <c:numRef>
              <c:f>'6.关于消费者个人信息保护的调查问卷'!$B$136:$B$142</c:f>
              <c:numCache>
                <c:formatCode>General</c:formatCode>
                <c:ptCount val="7"/>
                <c:pt idx="0">
                  <c:v>1195</c:v>
                </c:pt>
                <c:pt idx="1">
                  <c:v>687</c:v>
                </c:pt>
                <c:pt idx="2">
                  <c:v>482</c:v>
                </c:pt>
                <c:pt idx="3">
                  <c:v>584</c:v>
                </c:pt>
                <c:pt idx="4">
                  <c:v>674</c:v>
                </c:pt>
                <c:pt idx="5">
                  <c:v>50</c:v>
                </c:pt>
                <c:pt idx="6">
                  <c:v>286</c:v>
                </c:pt>
              </c:numCache>
            </c:numRef>
          </c:val>
          <c:extLst>
            <c:ext xmlns:c16="http://schemas.microsoft.com/office/drawing/2014/chart" uri="{C3380CC4-5D6E-409C-BE32-E72D297353CC}">
              <c16:uniqueId val="{00000000-A419-4989-B44C-3BCCC30E41CC}"/>
            </c:ext>
          </c:extLst>
        </c:ser>
        <c:ser>
          <c:idx val="1"/>
          <c:order val="1"/>
          <c:tx>
            <c:strRef>
              <c:f>'6.关于消费者个人信息保护的调查问卷'!$C$135</c:f>
              <c:strCache>
                <c:ptCount val="1"/>
                <c:pt idx="0">
                  <c:v>百分比</c:v>
                </c:pt>
              </c:strCache>
            </c:strRef>
          </c:tx>
          <c:spPr>
            <a:solidFill>
              <a:schemeClr val="accent2"/>
            </a:solidFill>
            <a:ln>
              <a:noFill/>
            </a:ln>
            <a:effectLst/>
          </c:spPr>
          <c:invertIfNegative val="0"/>
          <c:cat>
            <c:strRef>
              <c:f>'6.关于消费者个人信息保护的调查问卷'!$A$136:$A$142</c:f>
              <c:strCache>
                <c:ptCount val="7"/>
                <c:pt idx="0">
                  <c:v>联系可能导致个人信息泄露的单位或个人</c:v>
                </c:pt>
                <c:pt idx="1">
                  <c:v>不再跟该领域联系</c:v>
                </c:pt>
                <c:pt idx="2">
                  <c:v>更换密码</c:v>
                </c:pt>
                <c:pt idx="3">
                  <c:v>注销账户</c:v>
                </c:pt>
                <c:pt idx="4">
                  <c:v>检查损失后采取及时补救措施</c:v>
                </c:pt>
                <c:pt idx="5">
                  <c:v>不处理</c:v>
                </c:pt>
                <c:pt idx="6">
                  <c:v>未发生过个人信息泄露</c:v>
                </c:pt>
              </c:strCache>
            </c:strRef>
          </c:cat>
          <c:val>
            <c:numRef>
              <c:f>'6.关于消费者个人信息保护的调查问卷'!$C$136:$C$142</c:f>
              <c:numCache>
                <c:formatCode>0.00%</c:formatCode>
                <c:ptCount val="7"/>
                <c:pt idx="0">
                  <c:v>0.3019</c:v>
                </c:pt>
                <c:pt idx="1">
                  <c:v>0.1736</c:v>
                </c:pt>
                <c:pt idx="2">
                  <c:v>0.12180000000000001</c:v>
                </c:pt>
                <c:pt idx="3">
                  <c:v>0.14749999999999999</c:v>
                </c:pt>
                <c:pt idx="4">
                  <c:v>0.17030000000000001</c:v>
                </c:pt>
                <c:pt idx="5">
                  <c:v>1.26E-2</c:v>
                </c:pt>
                <c:pt idx="6">
                  <c:v>7.2300000000000003E-2</c:v>
                </c:pt>
              </c:numCache>
            </c:numRef>
          </c:val>
          <c:extLst>
            <c:ext xmlns:c16="http://schemas.microsoft.com/office/drawing/2014/chart" uri="{C3380CC4-5D6E-409C-BE32-E72D297353CC}">
              <c16:uniqueId val="{00000001-A419-4989-B44C-3BCCC30E41CC}"/>
            </c:ext>
          </c:extLst>
        </c:ser>
        <c:dLbls>
          <c:showLegendKey val="0"/>
          <c:showVal val="0"/>
          <c:showCatName val="0"/>
          <c:showSerName val="0"/>
          <c:showPercent val="0"/>
          <c:showBubbleSize val="0"/>
        </c:dLbls>
        <c:gapWidth val="150"/>
        <c:overlap val="100"/>
        <c:axId val="1317983600"/>
        <c:axId val="1317989008"/>
      </c:barChart>
      <c:catAx>
        <c:axId val="1317983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317989008"/>
        <c:crosses val="autoZero"/>
        <c:auto val="1"/>
        <c:lblAlgn val="ctr"/>
        <c:lblOffset val="100"/>
        <c:noMultiLvlLbl val="0"/>
      </c:catAx>
      <c:valAx>
        <c:axId val="13179890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31798360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受访者对个人信息泄露所持态度</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col"/>
        <c:grouping val="stacked"/>
        <c:varyColors val="0"/>
        <c:ser>
          <c:idx val="0"/>
          <c:order val="0"/>
          <c:tx>
            <c:strRef>
              <c:f>'6.关于消费者个人信息保护的调查问卷'!$B$37</c:f>
              <c:strCache>
                <c:ptCount val="1"/>
                <c:pt idx="0">
                  <c:v>计数</c:v>
                </c:pt>
              </c:strCache>
            </c:strRef>
          </c:tx>
          <c:spPr>
            <a:solidFill>
              <a:schemeClr val="accent1"/>
            </a:solidFill>
            <a:ln>
              <a:noFill/>
            </a:ln>
            <a:effectLst/>
          </c:spPr>
          <c:invertIfNegative val="0"/>
          <c:cat>
            <c:strRef>
              <c:f>'6.关于消费者个人信息保护的调查问卷'!$A$38:$A$42</c:f>
              <c:strCache>
                <c:ptCount val="5"/>
                <c:pt idx="0">
                  <c:v>极度反感</c:v>
                </c:pt>
                <c:pt idx="1">
                  <c:v>很在意</c:v>
                </c:pt>
                <c:pt idx="2">
                  <c:v>无所谓</c:v>
                </c:pt>
                <c:pt idx="3">
                  <c:v>不反感</c:v>
                </c:pt>
                <c:pt idx="4">
                  <c:v>不置可否</c:v>
                </c:pt>
              </c:strCache>
            </c:strRef>
          </c:cat>
          <c:val>
            <c:numRef>
              <c:f>'6.关于消费者个人信息保护的调查问卷'!$B$38:$B$42</c:f>
              <c:numCache>
                <c:formatCode>General</c:formatCode>
                <c:ptCount val="5"/>
                <c:pt idx="0">
                  <c:v>1553</c:v>
                </c:pt>
                <c:pt idx="1">
                  <c:v>1205</c:v>
                </c:pt>
                <c:pt idx="2">
                  <c:v>454</c:v>
                </c:pt>
                <c:pt idx="3">
                  <c:v>410</c:v>
                </c:pt>
                <c:pt idx="4">
                  <c:v>336</c:v>
                </c:pt>
              </c:numCache>
            </c:numRef>
          </c:val>
          <c:extLst>
            <c:ext xmlns:c16="http://schemas.microsoft.com/office/drawing/2014/chart" uri="{C3380CC4-5D6E-409C-BE32-E72D297353CC}">
              <c16:uniqueId val="{00000000-488E-425F-A8B8-C90FDD9079E4}"/>
            </c:ext>
          </c:extLst>
        </c:ser>
        <c:ser>
          <c:idx val="1"/>
          <c:order val="1"/>
          <c:tx>
            <c:strRef>
              <c:f>'6.关于消费者个人信息保护的调查问卷'!$C$37</c:f>
              <c:strCache>
                <c:ptCount val="1"/>
                <c:pt idx="0">
                  <c:v>百分比</c:v>
                </c:pt>
              </c:strCache>
            </c:strRef>
          </c:tx>
          <c:spPr>
            <a:solidFill>
              <a:schemeClr val="accent2"/>
            </a:solidFill>
            <a:ln>
              <a:noFill/>
            </a:ln>
            <a:effectLst/>
          </c:spPr>
          <c:invertIfNegative val="0"/>
          <c:cat>
            <c:strRef>
              <c:f>'6.关于消费者个人信息保护的调查问卷'!$A$38:$A$42</c:f>
              <c:strCache>
                <c:ptCount val="5"/>
                <c:pt idx="0">
                  <c:v>极度反感</c:v>
                </c:pt>
                <c:pt idx="1">
                  <c:v>很在意</c:v>
                </c:pt>
                <c:pt idx="2">
                  <c:v>无所谓</c:v>
                </c:pt>
                <c:pt idx="3">
                  <c:v>不反感</c:v>
                </c:pt>
                <c:pt idx="4">
                  <c:v>不置可否</c:v>
                </c:pt>
              </c:strCache>
            </c:strRef>
          </c:cat>
          <c:val>
            <c:numRef>
              <c:f>'6.关于消费者个人信息保护的调查问卷'!$C$38:$C$42</c:f>
              <c:numCache>
                <c:formatCode>0.00%</c:formatCode>
                <c:ptCount val="5"/>
                <c:pt idx="0">
                  <c:v>0.39240000000000003</c:v>
                </c:pt>
                <c:pt idx="1">
                  <c:v>0.3044</c:v>
                </c:pt>
                <c:pt idx="2">
                  <c:v>0.1147</c:v>
                </c:pt>
                <c:pt idx="3">
                  <c:v>0.1036</c:v>
                </c:pt>
                <c:pt idx="4">
                  <c:v>8.4900000000000003E-2</c:v>
                </c:pt>
              </c:numCache>
            </c:numRef>
          </c:val>
          <c:extLst>
            <c:ext xmlns:c16="http://schemas.microsoft.com/office/drawing/2014/chart" uri="{C3380CC4-5D6E-409C-BE32-E72D297353CC}">
              <c16:uniqueId val="{00000001-488E-425F-A8B8-C90FDD9079E4}"/>
            </c:ext>
          </c:extLst>
        </c:ser>
        <c:dLbls>
          <c:showLegendKey val="0"/>
          <c:showVal val="0"/>
          <c:showCatName val="0"/>
          <c:showSerName val="0"/>
          <c:showPercent val="0"/>
          <c:showBubbleSize val="0"/>
        </c:dLbls>
        <c:gapWidth val="150"/>
        <c:overlap val="100"/>
        <c:axId val="471346992"/>
        <c:axId val="471346160"/>
      </c:barChart>
      <c:catAx>
        <c:axId val="471346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471346160"/>
        <c:crosses val="autoZero"/>
        <c:auto val="1"/>
        <c:lblAlgn val="ctr"/>
        <c:lblOffset val="100"/>
        <c:noMultiLvlLbl val="0"/>
      </c:catAx>
      <c:valAx>
        <c:axId val="4713461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47134699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受访者遭遇个人信息泄露麻烦的领域分布</a:t>
            </a:r>
          </a:p>
        </c:rich>
      </c:tx>
      <c:layout>
        <c:manualLayout>
          <c:xMode val="edge"/>
          <c:yMode val="edge"/>
          <c:x val="0.19009608702694511"/>
          <c:y val="1.4977533699450823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zh-CN"/>
        </a:p>
      </c:txPr>
    </c:title>
    <c:autoTitleDeleted val="0"/>
    <c:plotArea>
      <c:layout/>
      <c:barChart>
        <c:barDir val="col"/>
        <c:grouping val="stacked"/>
        <c:varyColors val="0"/>
        <c:ser>
          <c:idx val="0"/>
          <c:order val="0"/>
          <c:tx>
            <c:strRef>
              <c:f>'6.关于消费者个人信息保护的调查问卷'!$B$44</c:f>
              <c:strCache>
                <c:ptCount val="1"/>
                <c:pt idx="0">
                  <c:v>计数</c:v>
                </c:pt>
              </c:strCache>
            </c:strRef>
          </c:tx>
          <c:spPr>
            <a:solidFill>
              <a:schemeClr val="accent1"/>
            </a:solidFill>
            <a:ln>
              <a:noFill/>
            </a:ln>
            <a:effectLst/>
          </c:spPr>
          <c:invertIfNegative val="0"/>
          <c:cat>
            <c:strRef>
              <c:f>'6.关于消费者个人信息保护的调查问卷'!$A$45:$A$54</c:f>
              <c:strCache>
                <c:ptCount val="10"/>
                <c:pt idx="0">
                  <c:v>骚扰电话</c:v>
                </c:pt>
                <c:pt idx="1">
                  <c:v>垃圾短信</c:v>
                </c:pt>
                <c:pt idx="2">
                  <c:v>推销电话</c:v>
                </c:pt>
                <c:pt idx="3">
                  <c:v>网络诈骗</c:v>
                </c:pt>
                <c:pt idx="4">
                  <c:v>垃圾邮件</c:v>
                </c:pt>
                <c:pt idx="5">
                  <c:v>大数据杀熟</c:v>
                </c:pt>
                <c:pt idx="6">
                  <c:v>身份冒用</c:v>
                </c:pt>
                <c:pt idx="7">
                  <c:v>网络账号被登录</c:v>
                </c:pt>
                <c:pt idx="8">
                  <c:v>账户资金划转</c:v>
                </c:pt>
                <c:pt idx="9">
                  <c:v>其他</c:v>
                </c:pt>
              </c:strCache>
            </c:strRef>
          </c:cat>
          <c:val>
            <c:numRef>
              <c:f>'6.关于消费者个人信息保护的调查问卷'!$B$45:$B$54</c:f>
              <c:numCache>
                <c:formatCode>General</c:formatCode>
                <c:ptCount val="10"/>
                <c:pt idx="0">
                  <c:v>1459</c:v>
                </c:pt>
                <c:pt idx="1">
                  <c:v>1223</c:v>
                </c:pt>
                <c:pt idx="2">
                  <c:v>1293</c:v>
                </c:pt>
                <c:pt idx="3">
                  <c:v>1035</c:v>
                </c:pt>
                <c:pt idx="4">
                  <c:v>987</c:v>
                </c:pt>
                <c:pt idx="5">
                  <c:v>821</c:v>
                </c:pt>
                <c:pt idx="6">
                  <c:v>591</c:v>
                </c:pt>
                <c:pt idx="7">
                  <c:v>492</c:v>
                </c:pt>
                <c:pt idx="8">
                  <c:v>217</c:v>
                </c:pt>
                <c:pt idx="9">
                  <c:v>202</c:v>
                </c:pt>
              </c:numCache>
            </c:numRef>
          </c:val>
          <c:extLst>
            <c:ext xmlns:c16="http://schemas.microsoft.com/office/drawing/2014/chart" uri="{C3380CC4-5D6E-409C-BE32-E72D297353CC}">
              <c16:uniqueId val="{00000000-DCC9-4303-81E0-07F5ADD67CE4}"/>
            </c:ext>
          </c:extLst>
        </c:ser>
        <c:ser>
          <c:idx val="1"/>
          <c:order val="1"/>
          <c:tx>
            <c:strRef>
              <c:f>'6.关于消费者个人信息保护的调查问卷'!$C$44</c:f>
              <c:strCache>
                <c:ptCount val="1"/>
                <c:pt idx="0">
                  <c:v>百分比</c:v>
                </c:pt>
              </c:strCache>
            </c:strRef>
          </c:tx>
          <c:spPr>
            <a:solidFill>
              <a:schemeClr val="accent2"/>
            </a:solidFill>
            <a:ln>
              <a:noFill/>
            </a:ln>
            <a:effectLst/>
          </c:spPr>
          <c:invertIfNegative val="0"/>
          <c:cat>
            <c:strRef>
              <c:f>'6.关于消费者个人信息保护的调查问卷'!$A$45:$A$54</c:f>
              <c:strCache>
                <c:ptCount val="10"/>
                <c:pt idx="0">
                  <c:v>骚扰电话</c:v>
                </c:pt>
                <c:pt idx="1">
                  <c:v>垃圾短信</c:v>
                </c:pt>
                <c:pt idx="2">
                  <c:v>推销电话</c:v>
                </c:pt>
                <c:pt idx="3">
                  <c:v>网络诈骗</c:v>
                </c:pt>
                <c:pt idx="4">
                  <c:v>垃圾邮件</c:v>
                </c:pt>
                <c:pt idx="5">
                  <c:v>大数据杀熟</c:v>
                </c:pt>
                <c:pt idx="6">
                  <c:v>身份冒用</c:v>
                </c:pt>
                <c:pt idx="7">
                  <c:v>网络账号被登录</c:v>
                </c:pt>
                <c:pt idx="8">
                  <c:v>账户资金划转</c:v>
                </c:pt>
                <c:pt idx="9">
                  <c:v>其他</c:v>
                </c:pt>
              </c:strCache>
            </c:strRef>
          </c:cat>
          <c:val>
            <c:numRef>
              <c:f>'6.关于消费者个人信息保护的调查问卷'!$C$45:$C$54</c:f>
              <c:numCache>
                <c:formatCode>0.00%</c:formatCode>
                <c:ptCount val="10"/>
                <c:pt idx="0">
                  <c:v>0.1754</c:v>
                </c:pt>
                <c:pt idx="1">
                  <c:v>0.14699999999999999</c:v>
                </c:pt>
                <c:pt idx="2">
                  <c:v>0.15540000000000001</c:v>
                </c:pt>
                <c:pt idx="3">
                  <c:v>0.1244</c:v>
                </c:pt>
                <c:pt idx="4">
                  <c:v>0.1186</c:v>
                </c:pt>
                <c:pt idx="5">
                  <c:v>9.8699999999999996E-2</c:v>
                </c:pt>
                <c:pt idx="6">
                  <c:v>7.0999999999999994E-2</c:v>
                </c:pt>
                <c:pt idx="7">
                  <c:v>5.91E-2</c:v>
                </c:pt>
                <c:pt idx="8">
                  <c:v>2.6100000000000002E-2</c:v>
                </c:pt>
                <c:pt idx="9">
                  <c:v>2.4299999999999999E-2</c:v>
                </c:pt>
              </c:numCache>
            </c:numRef>
          </c:val>
          <c:extLst>
            <c:ext xmlns:c16="http://schemas.microsoft.com/office/drawing/2014/chart" uri="{C3380CC4-5D6E-409C-BE32-E72D297353CC}">
              <c16:uniqueId val="{00000001-DCC9-4303-81E0-07F5ADD67CE4}"/>
            </c:ext>
          </c:extLst>
        </c:ser>
        <c:dLbls>
          <c:showLegendKey val="0"/>
          <c:showVal val="0"/>
          <c:showCatName val="0"/>
          <c:showSerName val="0"/>
          <c:showPercent val="0"/>
          <c:showBubbleSize val="0"/>
        </c:dLbls>
        <c:gapWidth val="150"/>
        <c:overlap val="100"/>
        <c:axId val="648643743"/>
        <c:axId val="648644159"/>
      </c:barChart>
      <c:catAx>
        <c:axId val="64864374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648644159"/>
        <c:crosses val="autoZero"/>
        <c:auto val="1"/>
        <c:lblAlgn val="ctr"/>
        <c:lblOffset val="100"/>
        <c:noMultiLvlLbl val="0"/>
      </c:catAx>
      <c:valAx>
        <c:axId val="64864415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648643743"/>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仿宋" panose="02010609060101010101" pitchFamily="49" charset="-122"/>
                <a:ea typeface="仿宋" panose="02010609060101010101" pitchFamily="49" charset="-122"/>
                <a:cs typeface="+mj-cs"/>
              </a:defRPr>
            </a:pPr>
            <a:r>
              <a:rPr lang="zh-CN" sz="1200">
                <a:solidFill>
                  <a:sysClr val="windowText" lastClr="000000"/>
                </a:solidFill>
                <a:latin typeface="仿宋" panose="02010609060101010101" pitchFamily="49" charset="-122"/>
                <a:ea typeface="仿宋" panose="02010609060101010101" pitchFamily="49" charset="-122"/>
              </a:rPr>
              <a:t>导致个人信息泄露的主要因素</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col"/>
        <c:grouping val="stacked"/>
        <c:varyColors val="0"/>
        <c:ser>
          <c:idx val="0"/>
          <c:order val="0"/>
          <c:tx>
            <c:strRef>
              <c:f>'6.关于消费者个人信息保护的调查问卷'!$B$56</c:f>
              <c:strCache>
                <c:ptCount val="1"/>
                <c:pt idx="0">
                  <c:v>计数</c:v>
                </c:pt>
              </c:strCache>
            </c:strRef>
          </c:tx>
          <c:spPr>
            <a:solidFill>
              <a:schemeClr val="accent1"/>
            </a:solidFill>
            <a:ln>
              <a:noFill/>
            </a:ln>
            <a:effectLst/>
          </c:spPr>
          <c:invertIfNegative val="0"/>
          <c:cat>
            <c:strRef>
              <c:f>'6.关于消费者个人信息保护的调查问卷'!$A$57:$A$64</c:f>
              <c:strCache>
                <c:ptCount val="8"/>
                <c:pt idx="0">
                  <c:v>个人信息管理不当</c:v>
                </c:pt>
                <c:pt idx="1">
                  <c:v>商家故意泄露</c:v>
                </c:pt>
                <c:pt idx="2">
                  <c:v>商业贩卖导致</c:v>
                </c:pt>
                <c:pt idx="3">
                  <c:v>个人保护意识不强</c:v>
                </c:pt>
                <c:pt idx="4">
                  <c:v>电脑或手机被恶意攻击导致</c:v>
                </c:pt>
                <c:pt idx="5">
                  <c:v>法律规制缺位</c:v>
                </c:pt>
                <c:pt idx="6">
                  <c:v>惩戒措施不到位</c:v>
                </c:pt>
                <c:pt idx="7">
                  <c:v>其他</c:v>
                </c:pt>
              </c:strCache>
            </c:strRef>
          </c:cat>
          <c:val>
            <c:numRef>
              <c:f>'6.关于消费者个人信息保护的调查问卷'!$B$57:$B$64</c:f>
              <c:numCache>
                <c:formatCode>General</c:formatCode>
                <c:ptCount val="8"/>
                <c:pt idx="0">
                  <c:v>1360</c:v>
                </c:pt>
                <c:pt idx="1">
                  <c:v>1333</c:v>
                </c:pt>
                <c:pt idx="2">
                  <c:v>1110</c:v>
                </c:pt>
                <c:pt idx="3">
                  <c:v>1476</c:v>
                </c:pt>
                <c:pt idx="4">
                  <c:v>1251</c:v>
                </c:pt>
                <c:pt idx="5">
                  <c:v>733</c:v>
                </c:pt>
                <c:pt idx="6">
                  <c:v>434</c:v>
                </c:pt>
                <c:pt idx="7">
                  <c:v>217</c:v>
                </c:pt>
              </c:numCache>
            </c:numRef>
          </c:val>
          <c:extLst>
            <c:ext xmlns:c16="http://schemas.microsoft.com/office/drawing/2014/chart" uri="{C3380CC4-5D6E-409C-BE32-E72D297353CC}">
              <c16:uniqueId val="{00000000-9BDC-4CCB-9D04-5DF7AB4FD89C}"/>
            </c:ext>
          </c:extLst>
        </c:ser>
        <c:ser>
          <c:idx val="1"/>
          <c:order val="1"/>
          <c:tx>
            <c:strRef>
              <c:f>'6.关于消费者个人信息保护的调查问卷'!$C$56</c:f>
              <c:strCache>
                <c:ptCount val="1"/>
                <c:pt idx="0">
                  <c:v>百分比</c:v>
                </c:pt>
              </c:strCache>
            </c:strRef>
          </c:tx>
          <c:spPr>
            <a:solidFill>
              <a:schemeClr val="accent2"/>
            </a:solidFill>
            <a:ln>
              <a:noFill/>
            </a:ln>
            <a:effectLst/>
          </c:spPr>
          <c:invertIfNegative val="0"/>
          <c:cat>
            <c:strRef>
              <c:f>'6.关于消费者个人信息保护的调查问卷'!$A$57:$A$64</c:f>
              <c:strCache>
                <c:ptCount val="8"/>
                <c:pt idx="0">
                  <c:v>个人信息管理不当</c:v>
                </c:pt>
                <c:pt idx="1">
                  <c:v>商家故意泄露</c:v>
                </c:pt>
                <c:pt idx="2">
                  <c:v>商业贩卖导致</c:v>
                </c:pt>
                <c:pt idx="3">
                  <c:v>个人保护意识不强</c:v>
                </c:pt>
                <c:pt idx="4">
                  <c:v>电脑或手机被恶意攻击导致</c:v>
                </c:pt>
                <c:pt idx="5">
                  <c:v>法律规制缺位</c:v>
                </c:pt>
                <c:pt idx="6">
                  <c:v>惩戒措施不到位</c:v>
                </c:pt>
                <c:pt idx="7">
                  <c:v>其他</c:v>
                </c:pt>
              </c:strCache>
            </c:strRef>
          </c:cat>
          <c:val>
            <c:numRef>
              <c:f>'6.关于消费者个人信息保护的调查问卷'!$C$57:$C$64</c:f>
              <c:numCache>
                <c:formatCode>0.00%</c:formatCode>
                <c:ptCount val="8"/>
                <c:pt idx="0">
                  <c:v>0.17180000000000001</c:v>
                </c:pt>
                <c:pt idx="1">
                  <c:v>0.16839999999999999</c:v>
                </c:pt>
                <c:pt idx="2">
                  <c:v>0.14030000000000001</c:v>
                </c:pt>
                <c:pt idx="3">
                  <c:v>0.1865</c:v>
                </c:pt>
                <c:pt idx="4">
                  <c:v>0.15809999999999999</c:v>
                </c:pt>
                <c:pt idx="5">
                  <c:v>9.2600000000000002E-2</c:v>
                </c:pt>
                <c:pt idx="6">
                  <c:v>5.4899999999999997E-2</c:v>
                </c:pt>
                <c:pt idx="7">
                  <c:v>2.7400000000000001E-2</c:v>
                </c:pt>
              </c:numCache>
            </c:numRef>
          </c:val>
          <c:extLst>
            <c:ext xmlns:c16="http://schemas.microsoft.com/office/drawing/2014/chart" uri="{C3380CC4-5D6E-409C-BE32-E72D297353CC}">
              <c16:uniqueId val="{00000001-9BDC-4CCB-9D04-5DF7AB4FD89C}"/>
            </c:ext>
          </c:extLst>
        </c:ser>
        <c:dLbls>
          <c:showLegendKey val="0"/>
          <c:showVal val="0"/>
          <c:showCatName val="0"/>
          <c:showSerName val="0"/>
          <c:showPercent val="0"/>
          <c:showBubbleSize val="0"/>
        </c:dLbls>
        <c:gapWidth val="150"/>
        <c:overlap val="100"/>
        <c:axId val="1317983184"/>
        <c:axId val="1317986096"/>
      </c:barChart>
      <c:catAx>
        <c:axId val="13179831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1317986096"/>
        <c:crosses val="autoZero"/>
        <c:auto val="1"/>
        <c:lblAlgn val="ctr"/>
        <c:lblOffset val="100"/>
        <c:noMultiLvlLbl val="0"/>
      </c:catAx>
      <c:valAx>
        <c:axId val="13179860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131798318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zh-CN"/>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zh-CN" sz="1100">
                <a:solidFill>
                  <a:sysClr val="windowText" lastClr="000000"/>
                </a:solidFill>
                <a:latin typeface="仿宋" panose="02010609060101010101" pitchFamily="49" charset="-122"/>
                <a:ea typeface="仿宋" panose="02010609060101010101" pitchFamily="49" charset="-122"/>
              </a:rPr>
              <a:t>导致个人信息泄露的归责选项</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zh-CN"/>
        </a:p>
      </c:txPr>
    </c:title>
    <c:autoTitleDeleted val="0"/>
    <c:plotArea>
      <c:layout/>
      <c:barChart>
        <c:barDir val="bar"/>
        <c:grouping val="clustered"/>
        <c:varyColors val="0"/>
        <c:ser>
          <c:idx val="0"/>
          <c:order val="0"/>
          <c:tx>
            <c:strRef>
              <c:f>'6.关于消费者个人信息保护的调查问卷'!$B$66</c:f>
              <c:strCache>
                <c:ptCount val="1"/>
                <c:pt idx="0">
                  <c:v>计数</c:v>
                </c:pt>
              </c:strCache>
            </c:strRef>
          </c:tx>
          <c:spPr>
            <a:solidFill>
              <a:schemeClr val="accent1"/>
            </a:solidFill>
            <a:ln>
              <a:noFill/>
            </a:ln>
            <a:effectLst/>
          </c:spPr>
          <c:invertIfNegative val="0"/>
          <c:dLbls>
            <c:dLbl>
              <c:idx val="7"/>
              <c:layout>
                <c:manualLayout>
                  <c:x val="1.2145134355548697E-2"/>
                  <c:y val="-2.48214480741250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BD-4319-8A07-F9B22D45E6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'6.关于消费者个人信息保护的调查问卷'!$A$67:$A$74</c:f>
              <c:strCache>
                <c:ptCount val="8"/>
                <c:pt idx="0">
                  <c:v>数据收集企业</c:v>
                </c:pt>
                <c:pt idx="1">
                  <c:v>企业信息管理员</c:v>
                </c:pt>
                <c:pt idx="2">
                  <c:v>不法商家</c:v>
                </c:pt>
                <c:pt idx="3">
                  <c:v>消费者个人</c:v>
                </c:pt>
                <c:pt idx="4">
                  <c:v>骚扰电话和垃圾短信利益集团</c:v>
                </c:pt>
                <c:pt idx="5">
                  <c:v>对个人信息负有保管责任机构</c:v>
                </c:pt>
                <c:pt idx="6">
                  <c:v>个人信息贩卖既得利益者</c:v>
                </c:pt>
                <c:pt idx="7">
                  <c:v>其他</c:v>
                </c:pt>
              </c:strCache>
            </c:strRef>
          </c:cat>
          <c:val>
            <c:numRef>
              <c:f>'6.关于消费者个人信息保护的调查问卷'!$B$67:$B$74</c:f>
              <c:numCache>
                <c:formatCode>General</c:formatCode>
                <c:ptCount val="8"/>
                <c:pt idx="0">
                  <c:v>1149</c:v>
                </c:pt>
                <c:pt idx="1">
                  <c:v>1321</c:v>
                </c:pt>
                <c:pt idx="2">
                  <c:v>982</c:v>
                </c:pt>
                <c:pt idx="3">
                  <c:v>1201</c:v>
                </c:pt>
                <c:pt idx="4">
                  <c:v>1353</c:v>
                </c:pt>
                <c:pt idx="5">
                  <c:v>1029</c:v>
                </c:pt>
                <c:pt idx="6">
                  <c:v>639</c:v>
                </c:pt>
                <c:pt idx="7">
                  <c:v>165</c:v>
                </c:pt>
              </c:numCache>
            </c:numRef>
          </c:val>
          <c:extLst>
            <c:ext xmlns:c16="http://schemas.microsoft.com/office/drawing/2014/chart" uri="{C3380CC4-5D6E-409C-BE32-E72D297353CC}">
              <c16:uniqueId val="{00000000-B6BD-4319-8A07-F9B22D45E6D4}"/>
            </c:ext>
          </c:extLst>
        </c:ser>
        <c:ser>
          <c:idx val="1"/>
          <c:order val="1"/>
          <c:tx>
            <c:strRef>
              <c:f>'6.关于消费者个人信息保护的调查问卷'!$C$66</c:f>
              <c:strCache>
                <c:ptCount val="1"/>
                <c:pt idx="0">
                  <c:v>百分比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'6.关于消费者个人信息保护的调查问卷'!$A$67:$A$74</c:f>
              <c:strCache>
                <c:ptCount val="8"/>
                <c:pt idx="0">
                  <c:v>数据收集企业</c:v>
                </c:pt>
                <c:pt idx="1">
                  <c:v>企业信息管理员</c:v>
                </c:pt>
                <c:pt idx="2">
                  <c:v>不法商家</c:v>
                </c:pt>
                <c:pt idx="3">
                  <c:v>消费者个人</c:v>
                </c:pt>
                <c:pt idx="4">
                  <c:v>骚扰电话和垃圾短信利益集团</c:v>
                </c:pt>
                <c:pt idx="5">
                  <c:v>对个人信息负有保管责任机构</c:v>
                </c:pt>
                <c:pt idx="6">
                  <c:v>个人信息贩卖既得利益者</c:v>
                </c:pt>
                <c:pt idx="7">
                  <c:v>其他</c:v>
                </c:pt>
              </c:strCache>
            </c:strRef>
          </c:cat>
          <c:val>
            <c:numRef>
              <c:f>'6.关于消费者个人信息保护的调查问卷'!$C$67:$C$74</c:f>
              <c:numCache>
                <c:formatCode>0.00%</c:formatCode>
                <c:ptCount val="8"/>
                <c:pt idx="0">
                  <c:v>0.14660000000000001</c:v>
                </c:pt>
                <c:pt idx="1">
                  <c:v>0.16850000000000001</c:v>
                </c:pt>
                <c:pt idx="2">
                  <c:v>0.12529999999999999</c:v>
                </c:pt>
                <c:pt idx="3">
                  <c:v>0.1532</c:v>
                </c:pt>
                <c:pt idx="4">
                  <c:v>0.1726</c:v>
                </c:pt>
                <c:pt idx="5">
                  <c:v>0.1313</c:v>
                </c:pt>
                <c:pt idx="6">
                  <c:v>8.1500000000000003E-2</c:v>
                </c:pt>
                <c:pt idx="7">
                  <c:v>2.1000000000000001E-2</c:v>
                </c:pt>
              </c:numCache>
            </c:numRef>
          </c:val>
          <c:extLst>
            <c:ext xmlns:c16="http://schemas.microsoft.com/office/drawing/2014/chart" uri="{C3380CC4-5D6E-409C-BE32-E72D297353CC}">
              <c16:uniqueId val="{00000001-B6BD-4319-8A07-F9B22D45E6D4}"/>
            </c:ext>
          </c:extLst>
        </c:ser>
        <c:dLbls>
          <c:dLblPos val="outEnd"/>
          <c:showLegendKey val="0"/>
          <c:showVal val="1"/>
          <c:showCatName val="0"/>
          <c:showSerName val="0"/>
          <c:showPercent val="0"/>
          <c:showBubbleSize val="0"/>
        </c:dLbls>
        <c:gapWidth val="247"/>
        <c:axId val="950676351"/>
        <c:axId val="950657631"/>
      </c:barChart>
      <c:catAx>
        <c:axId val="95067635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950657631"/>
        <c:crosses val="autoZero"/>
        <c:auto val="1"/>
        <c:lblAlgn val="ctr"/>
        <c:lblOffset val="100"/>
        <c:noMultiLvlLbl val="0"/>
      </c:catAx>
      <c:valAx>
        <c:axId val="950657631"/>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950676351"/>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zh-CN" sz="1200">
                <a:solidFill>
                  <a:sysClr val="windowText" lastClr="000000"/>
                </a:solidFill>
                <a:latin typeface="仿宋" panose="02010609060101010101" pitchFamily="49" charset="-122"/>
                <a:ea typeface="仿宋" panose="02010609060101010101" pitchFamily="49" charset="-122"/>
              </a:rPr>
              <a:t>受访者遭遇大数据杀熟的调查选项</a:t>
            </a:r>
            <a:endParaRPr lang="en-US" sz="1200">
              <a:solidFill>
                <a:sysClr val="windowText" lastClr="000000"/>
              </a:solidFill>
              <a:latin typeface="仿宋" panose="02010609060101010101" pitchFamily="49" charset="-122"/>
              <a:ea typeface="仿宋" panose="02010609060101010101" pitchFamily="49" charset="-122"/>
            </a:endParaRPr>
          </a:p>
        </c:rich>
      </c:tx>
      <c:layout>
        <c:manualLayout>
          <c:xMode val="edge"/>
          <c:yMode val="edge"/>
          <c:x val="0.17398586294159069"/>
          <c:y val="3.2456994482310937E-2"/>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'6.关于消费者个人信息保护的调查问卷'!$B$77</c:f>
              <c:strCache>
                <c:ptCount val="1"/>
                <c:pt idx="0">
                  <c:v>1424</c:v>
                </c:pt>
              </c:strCache>
            </c:strRef>
          </c:tx>
          <c:dPt>
            <c:idx val="0"/>
            <c:bubble3D val="0"/>
            <c:explosion val="2"/>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1966-4C6B-954E-AD3778977647}"/>
              </c:ext>
            </c:extLst>
          </c:dPt>
          <c:dPt>
            <c:idx val="1"/>
            <c:bubble3D val="0"/>
            <c:explosion val="9"/>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1966-4C6B-954E-AD3778977647}"/>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1966-4C6B-954E-AD3778977647}"/>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66-4C6B-954E-AD3778977647}"/>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66-4C6B-954E-AD3778977647}"/>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66-4C6B-954E-AD37789776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showLegendKey val="0"/>
            <c:showVal val="0"/>
            <c:showCatName val="0"/>
            <c:showSerName val="0"/>
            <c:showPercent val="0"/>
            <c:showBubbleSize val="0"/>
            <c:extLst>
              <c:ext xmlns:c15="http://schemas.microsoft.com/office/drawing/2012/chart" uri="{CE6537A1-D6FC-4f65-9D91-7224C49458BB}"/>
            </c:extLst>
          </c:dLbls>
          <c:cat>
            <c:strRef>
              <c:f>'6.关于消费者个人信息保护的调查问卷'!$A$77:$A$79</c:f>
              <c:strCache>
                <c:ptCount val="3"/>
                <c:pt idx="0">
                  <c:v>是</c:v>
                </c:pt>
                <c:pt idx="1">
                  <c:v>否</c:v>
                </c:pt>
                <c:pt idx="2">
                  <c:v>不清楚</c:v>
                </c:pt>
              </c:strCache>
            </c:strRef>
          </c:cat>
          <c:val>
            <c:numRef>
              <c:f>'6.关于消费者个人信息保护的调查问卷'!$B$77:$B$79</c:f>
              <c:numCache>
                <c:formatCode>General</c:formatCode>
                <c:ptCount val="3"/>
                <c:pt idx="0">
                  <c:v>1424</c:v>
                </c:pt>
                <c:pt idx="1">
                  <c:v>1525</c:v>
                </c:pt>
                <c:pt idx="2">
                  <c:v>1009</c:v>
                </c:pt>
              </c:numCache>
            </c:numRef>
          </c:val>
          <c:extLst>
            <c:ext xmlns:c16="http://schemas.microsoft.com/office/drawing/2014/chart" uri="{C3380CC4-5D6E-409C-BE32-E72D297353CC}">
              <c16:uniqueId val="{00000006-1966-4C6B-954E-AD3778977647}"/>
            </c:ext>
          </c:extLst>
        </c:ser>
        <c:ser>
          <c:idx val="1"/>
          <c:order val="1"/>
          <c:tx>
            <c:strRef>
              <c:f>'6.关于消费者个人信息保护的调查问卷'!$C$76</c:f>
              <c:strCache>
                <c:ptCount val="1"/>
                <c:pt idx="0">
                  <c:v>百分比</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8-1966-4C6B-954E-AD3778977647}"/>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A-1966-4C6B-954E-AD3778977647}"/>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C-1966-4C6B-954E-AD3778977647}"/>
              </c:ext>
            </c:extLst>
          </c:dPt>
          <c:cat>
            <c:strRef>
              <c:f>'6.关于消费者个人信息保护的调查问卷'!$A$77:$A$79</c:f>
              <c:strCache>
                <c:ptCount val="3"/>
                <c:pt idx="0">
                  <c:v>是</c:v>
                </c:pt>
                <c:pt idx="1">
                  <c:v>否</c:v>
                </c:pt>
                <c:pt idx="2">
                  <c:v>不清楚</c:v>
                </c:pt>
              </c:strCache>
            </c:strRef>
          </c:cat>
          <c:val>
            <c:numRef>
              <c:f>'6.关于消费者个人信息保护的调查问卷'!$C$77:$C$79</c:f>
              <c:numCache>
                <c:formatCode>0.00%</c:formatCode>
                <c:ptCount val="3"/>
                <c:pt idx="0">
                  <c:v>0.35980000000000001</c:v>
                </c:pt>
                <c:pt idx="1">
                  <c:v>0.38529999999999998</c:v>
                </c:pt>
                <c:pt idx="2">
                  <c:v>0.25490000000000002</c:v>
                </c:pt>
              </c:numCache>
            </c:numRef>
          </c:val>
          <c:extLst>
            <c:ext xmlns:c16="http://schemas.microsoft.com/office/drawing/2014/chart" uri="{C3380CC4-5D6E-409C-BE32-E72D297353CC}">
              <c16:uniqueId val="{0000000D-1966-4C6B-954E-AD3778977647}"/>
            </c:ext>
          </c:extLst>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r>
              <a:rPr lang="zh-CN" sz="1100">
                <a:solidFill>
                  <a:sysClr val="windowText" lastClr="000000"/>
                </a:solidFill>
                <a:latin typeface="仿宋" panose="02010609060101010101" pitchFamily="49" charset="-122"/>
                <a:ea typeface="仿宋" panose="02010609060101010101" pitchFamily="49" charset="-122"/>
              </a:rPr>
              <a:t>受访者对个人信息泄露主要领域的选项</a:t>
            </a:r>
          </a:p>
        </c:rich>
      </c:tx>
      <c:overlay val="0"/>
      <c:spPr>
        <a:noFill/>
        <a:ln>
          <a:noFill/>
        </a:ln>
        <a:effectLst/>
      </c:spPr>
      <c:txPr>
        <a:bodyPr rot="0" spcFirstLastPara="1" vertOverflow="ellipsis" vert="horz" wrap="square" anchor="ctr" anchorCtr="1"/>
        <a:lstStyle/>
        <a:p>
          <a:pPr>
            <a:defRPr sz="1100" b="1" i="0" u="none" strike="noStrike" kern="1200" cap="none" spc="0" normalizeH="0" baseline="0">
              <a:solidFill>
                <a:sysClr val="windowText" lastClr="000000"/>
              </a:solidFill>
              <a:latin typeface="仿宋" panose="02010609060101010101" pitchFamily="49" charset="-122"/>
              <a:ea typeface="仿宋" panose="02010609060101010101" pitchFamily="49" charset="-122"/>
              <a:cs typeface="+mj-cs"/>
            </a:defRPr>
          </a:pPr>
          <a:endParaRPr lang="zh-CN"/>
        </a:p>
      </c:txPr>
    </c:title>
    <c:autoTitleDeleted val="0"/>
    <c:plotArea>
      <c:layout/>
      <c:barChart>
        <c:barDir val="bar"/>
        <c:grouping val="clustered"/>
        <c:varyColors val="0"/>
        <c:ser>
          <c:idx val="0"/>
          <c:order val="0"/>
          <c:tx>
            <c:strRef>
              <c:f>'6.关于消费者个人信息保护的调查问卷'!$B$81</c:f>
              <c:strCache>
                <c:ptCount val="1"/>
                <c:pt idx="0">
                  <c:v>计数</c:v>
                </c:pt>
              </c:strCache>
            </c:strRef>
          </c:tx>
          <c:spPr>
            <a:solidFill>
              <a:schemeClr val="accent1"/>
            </a:solidFill>
            <a:ln>
              <a:noFill/>
            </a:ln>
            <a:effectLst/>
          </c:spPr>
          <c:invertIfNegative val="0"/>
          <c:dLbls>
            <c:dLbl>
              <c:idx val="7"/>
              <c:layout>
                <c:manualLayout>
                  <c:x val="1.591849729385540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43-404F-BDC5-170C86EAE1C5}"/>
                </c:ext>
              </c:extLst>
            </c:dLbl>
            <c:dLbl>
              <c:idx val="9"/>
              <c:layout>
                <c:manualLayout>
                  <c:x val="1.273479783508431E-2"/>
                  <c:y val="-1.64789892886569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43-404F-BDC5-170C86EAE1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'6.关于消费者个人信息保护的调查问卷'!$A$82:$A$91</c:f>
              <c:strCache>
                <c:ptCount val="10"/>
                <c:pt idx="0">
                  <c:v>电商平台</c:v>
                </c:pt>
                <c:pt idx="1">
                  <c:v>商业性调查访问</c:v>
                </c:pt>
                <c:pt idx="2">
                  <c:v>线下“会员身份”</c:v>
                </c:pt>
                <c:pt idx="3">
                  <c:v>非电商类互联网服务提供商</c:v>
                </c:pt>
                <c:pt idx="4">
                  <c:v>线下医疗保健卫生服务</c:v>
                </c:pt>
                <c:pt idx="5">
                  <c:v>线下商场超市生活用品服务</c:v>
                </c:pt>
                <c:pt idx="6">
                  <c:v>汽车、家电等维修保养</c:v>
                </c:pt>
                <c:pt idx="7">
                  <c:v>家政服务</c:v>
                </c:pt>
                <c:pt idx="8">
                  <c:v>餐饮服务</c:v>
                </c:pt>
                <c:pt idx="9">
                  <c:v>其他</c:v>
                </c:pt>
              </c:strCache>
            </c:strRef>
          </c:cat>
          <c:val>
            <c:numRef>
              <c:f>'6.关于消费者个人信息保护的调查问卷'!$B$82:$B$91</c:f>
              <c:numCache>
                <c:formatCode>General</c:formatCode>
                <c:ptCount val="10"/>
                <c:pt idx="0">
                  <c:v>987</c:v>
                </c:pt>
                <c:pt idx="1">
                  <c:v>1219</c:v>
                </c:pt>
                <c:pt idx="2">
                  <c:v>1310</c:v>
                </c:pt>
                <c:pt idx="3">
                  <c:v>1374</c:v>
                </c:pt>
                <c:pt idx="4">
                  <c:v>1099</c:v>
                </c:pt>
                <c:pt idx="5">
                  <c:v>935</c:v>
                </c:pt>
                <c:pt idx="6">
                  <c:v>575</c:v>
                </c:pt>
                <c:pt idx="7">
                  <c:v>148</c:v>
                </c:pt>
                <c:pt idx="8">
                  <c:v>189</c:v>
                </c:pt>
                <c:pt idx="9">
                  <c:v>161</c:v>
                </c:pt>
              </c:numCache>
            </c:numRef>
          </c:val>
          <c:extLst>
            <c:ext xmlns:c16="http://schemas.microsoft.com/office/drawing/2014/chart" uri="{C3380CC4-5D6E-409C-BE32-E72D297353CC}">
              <c16:uniqueId val="{00000000-8843-404F-BDC5-170C86EAE1C5}"/>
            </c:ext>
          </c:extLst>
        </c:ser>
        <c:ser>
          <c:idx val="1"/>
          <c:order val="1"/>
          <c:tx>
            <c:strRef>
              <c:f>'6.关于消费者个人信息保护的调查问卷'!$C$81</c:f>
              <c:strCache>
                <c:ptCount val="1"/>
                <c:pt idx="0">
                  <c:v>百分比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'6.关于消费者个人信息保护的调查问卷'!$A$82:$A$91</c:f>
              <c:strCache>
                <c:ptCount val="10"/>
                <c:pt idx="0">
                  <c:v>电商平台</c:v>
                </c:pt>
                <c:pt idx="1">
                  <c:v>商业性调查访问</c:v>
                </c:pt>
                <c:pt idx="2">
                  <c:v>线下“会员身份”</c:v>
                </c:pt>
                <c:pt idx="3">
                  <c:v>非电商类互联网服务提供商</c:v>
                </c:pt>
                <c:pt idx="4">
                  <c:v>线下医疗保健卫生服务</c:v>
                </c:pt>
                <c:pt idx="5">
                  <c:v>线下商场超市生活用品服务</c:v>
                </c:pt>
                <c:pt idx="6">
                  <c:v>汽车、家电等维修保养</c:v>
                </c:pt>
                <c:pt idx="7">
                  <c:v>家政服务</c:v>
                </c:pt>
                <c:pt idx="8">
                  <c:v>餐饮服务</c:v>
                </c:pt>
                <c:pt idx="9">
                  <c:v>其他</c:v>
                </c:pt>
              </c:strCache>
            </c:strRef>
          </c:cat>
          <c:val>
            <c:numRef>
              <c:f>'6.关于消费者个人信息保护的调查问卷'!$C$82:$C$91</c:f>
              <c:numCache>
                <c:formatCode>0.00%</c:formatCode>
                <c:ptCount val="10"/>
                <c:pt idx="0">
                  <c:v>0.1235</c:v>
                </c:pt>
                <c:pt idx="1">
                  <c:v>0.15240000000000001</c:v>
                </c:pt>
                <c:pt idx="2">
                  <c:v>0.1638</c:v>
                </c:pt>
                <c:pt idx="3">
                  <c:v>0.1719</c:v>
                </c:pt>
                <c:pt idx="4">
                  <c:v>0.13739999999999999</c:v>
                </c:pt>
                <c:pt idx="5">
                  <c:v>0.1169</c:v>
                </c:pt>
                <c:pt idx="6">
                  <c:v>7.1900000000000006E-2</c:v>
                </c:pt>
                <c:pt idx="7">
                  <c:v>1.8499999999999999E-2</c:v>
                </c:pt>
                <c:pt idx="8">
                  <c:v>2.3599999999999999E-2</c:v>
                </c:pt>
                <c:pt idx="9">
                  <c:v>2.01E-2</c:v>
                </c:pt>
              </c:numCache>
            </c:numRef>
          </c:val>
          <c:extLst>
            <c:ext xmlns:c16="http://schemas.microsoft.com/office/drawing/2014/chart" uri="{C3380CC4-5D6E-409C-BE32-E72D297353CC}">
              <c16:uniqueId val="{00000001-8843-404F-BDC5-170C86EAE1C5}"/>
            </c:ext>
          </c:extLst>
        </c:ser>
        <c:dLbls>
          <c:dLblPos val="outEnd"/>
          <c:showLegendKey val="0"/>
          <c:showVal val="1"/>
          <c:showCatName val="0"/>
          <c:showSerName val="0"/>
          <c:showPercent val="0"/>
          <c:showBubbleSize val="0"/>
        </c:dLbls>
        <c:gapWidth val="247"/>
        <c:axId val="2074943279"/>
        <c:axId val="2074942447"/>
      </c:barChart>
      <c:catAx>
        <c:axId val="207494327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2074942447"/>
        <c:crosses val="autoZero"/>
        <c:auto val="1"/>
        <c:lblAlgn val="ctr"/>
        <c:lblOffset val="100"/>
        <c:noMultiLvlLbl val="0"/>
      </c:catAx>
      <c:valAx>
        <c:axId val="207494244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2074943279"/>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r>
              <a:rPr lang="zh-CN" altLang="en-US" sz="1100" b="1">
                <a:solidFill>
                  <a:sysClr val="windowText" lastClr="000000"/>
                </a:solidFill>
                <a:latin typeface="仿宋" panose="02010609060101010101" pitchFamily="49" charset="-122"/>
                <a:ea typeface="仿宋" panose="02010609060101010101" pitchFamily="49" charset="-122"/>
              </a:rPr>
              <a:t>受访者对个人信息保护依法监管</a:t>
            </a:r>
            <a:r>
              <a:rPr lang="zh-CN" altLang="zh-CN" sz="1100" b="1" i="0" u="none" strike="noStrike" baseline="0">
                <a:effectLst/>
              </a:rPr>
              <a:t>要求</a:t>
            </a:r>
            <a:r>
              <a:rPr lang="zh-CN" altLang="en-US" sz="1100" b="1">
                <a:solidFill>
                  <a:sysClr val="windowText" lastClr="000000"/>
                </a:solidFill>
                <a:latin typeface="仿宋" panose="02010609060101010101" pitchFamily="49" charset="-122"/>
                <a:ea typeface="仿宋" panose="02010609060101010101" pitchFamily="49" charset="-122"/>
              </a:rPr>
              <a:t>的迫切性</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endParaRPr lang="zh-CN"/>
        </a:p>
      </c:txPr>
    </c:title>
    <c:autoTitleDeleted val="0"/>
    <c:plotArea>
      <c:layout/>
      <c:barChart>
        <c:barDir val="col"/>
        <c:grouping val="stacked"/>
        <c:varyColors val="0"/>
        <c:ser>
          <c:idx val="0"/>
          <c:order val="0"/>
          <c:tx>
            <c:strRef>
              <c:f>'6.关于消费者个人信息保护的调查问卷'!$B$93</c:f>
              <c:strCache>
                <c:ptCount val="1"/>
                <c:pt idx="0">
                  <c:v>计数</c:v>
                </c:pt>
              </c:strCache>
            </c:strRef>
          </c:tx>
          <c:spPr>
            <a:solidFill>
              <a:schemeClr val="accent1"/>
            </a:solidFill>
            <a:ln>
              <a:noFill/>
            </a:ln>
            <a:effectLst/>
          </c:spPr>
          <c:invertIfNegative val="0"/>
          <c:cat>
            <c:strRef>
              <c:f>'6.关于消费者个人信息保护的调查问卷'!$A$94:$A$100</c:f>
              <c:strCache>
                <c:ptCount val="7"/>
                <c:pt idx="0">
                  <c:v>迫切需要加强法治</c:v>
                </c:pt>
                <c:pt idx="1">
                  <c:v>强化侵害个人信息的执法惩戒措施</c:v>
                </c:pt>
                <c:pt idx="2">
                  <c:v>提高违法曝光力度</c:v>
                </c:pt>
                <c:pt idx="3">
                  <c:v>加强普法教育</c:v>
                </c:pt>
                <c:pt idx="4">
                  <c:v>加强个人信息保护标准规制</c:v>
                </c:pt>
                <c:pt idx="5">
                  <c:v>加强个人信息保护警示教育</c:v>
                </c:pt>
                <c:pt idx="6">
                  <c:v>其他</c:v>
                </c:pt>
              </c:strCache>
            </c:strRef>
          </c:cat>
          <c:val>
            <c:numRef>
              <c:f>'6.关于消费者个人信息保护的调查问卷'!$B$94:$B$100</c:f>
              <c:numCache>
                <c:formatCode>General</c:formatCode>
                <c:ptCount val="7"/>
                <c:pt idx="0">
                  <c:v>1345</c:v>
                </c:pt>
                <c:pt idx="1">
                  <c:v>1806</c:v>
                </c:pt>
                <c:pt idx="2">
                  <c:v>1529</c:v>
                </c:pt>
                <c:pt idx="3">
                  <c:v>1081</c:v>
                </c:pt>
                <c:pt idx="4">
                  <c:v>1233</c:v>
                </c:pt>
                <c:pt idx="5">
                  <c:v>787</c:v>
                </c:pt>
                <c:pt idx="6">
                  <c:v>156</c:v>
                </c:pt>
              </c:numCache>
            </c:numRef>
          </c:val>
          <c:extLst>
            <c:ext xmlns:c16="http://schemas.microsoft.com/office/drawing/2014/chart" uri="{C3380CC4-5D6E-409C-BE32-E72D297353CC}">
              <c16:uniqueId val="{00000000-40FC-4BA1-AD6C-4E956A5653E4}"/>
            </c:ext>
          </c:extLst>
        </c:ser>
        <c:ser>
          <c:idx val="1"/>
          <c:order val="1"/>
          <c:tx>
            <c:strRef>
              <c:f>'6.关于消费者个人信息保护的调查问卷'!$C$93</c:f>
              <c:strCache>
                <c:ptCount val="1"/>
                <c:pt idx="0">
                  <c:v>百分比</c:v>
                </c:pt>
              </c:strCache>
            </c:strRef>
          </c:tx>
          <c:spPr>
            <a:solidFill>
              <a:schemeClr val="accent2"/>
            </a:solidFill>
            <a:ln>
              <a:noFill/>
            </a:ln>
            <a:effectLst/>
          </c:spPr>
          <c:invertIfNegative val="0"/>
          <c:cat>
            <c:strRef>
              <c:f>'6.关于消费者个人信息保护的调查问卷'!$A$94:$A$100</c:f>
              <c:strCache>
                <c:ptCount val="7"/>
                <c:pt idx="0">
                  <c:v>迫切需要加强法治</c:v>
                </c:pt>
                <c:pt idx="1">
                  <c:v>强化侵害个人信息的执法惩戒措施</c:v>
                </c:pt>
                <c:pt idx="2">
                  <c:v>提高违法曝光力度</c:v>
                </c:pt>
                <c:pt idx="3">
                  <c:v>加强普法教育</c:v>
                </c:pt>
                <c:pt idx="4">
                  <c:v>加强个人信息保护标准规制</c:v>
                </c:pt>
                <c:pt idx="5">
                  <c:v>加强个人信息保护警示教育</c:v>
                </c:pt>
                <c:pt idx="6">
                  <c:v>其他</c:v>
                </c:pt>
              </c:strCache>
            </c:strRef>
          </c:cat>
          <c:val>
            <c:numRef>
              <c:f>'6.关于消费者个人信息保护的调查问卷'!$C$94:$C$100</c:f>
              <c:numCache>
                <c:formatCode>0.00%</c:formatCode>
                <c:ptCount val="7"/>
                <c:pt idx="0">
                  <c:v>0.16950000000000001</c:v>
                </c:pt>
                <c:pt idx="1">
                  <c:v>0.22750000000000001</c:v>
                </c:pt>
                <c:pt idx="2">
                  <c:v>0.19259999999999999</c:v>
                </c:pt>
                <c:pt idx="3">
                  <c:v>0.13619999999999999</c:v>
                </c:pt>
                <c:pt idx="4">
                  <c:v>0.15529999999999999</c:v>
                </c:pt>
                <c:pt idx="5">
                  <c:v>9.9199999999999997E-2</c:v>
                </c:pt>
                <c:pt idx="6">
                  <c:v>1.9699999999999999E-2</c:v>
                </c:pt>
              </c:numCache>
            </c:numRef>
          </c:val>
          <c:extLst>
            <c:ext xmlns:c16="http://schemas.microsoft.com/office/drawing/2014/chart" uri="{C3380CC4-5D6E-409C-BE32-E72D297353CC}">
              <c16:uniqueId val="{00000001-40FC-4BA1-AD6C-4E956A5653E4}"/>
            </c:ext>
          </c:extLst>
        </c:ser>
        <c:dLbls>
          <c:showLegendKey val="0"/>
          <c:showVal val="0"/>
          <c:showCatName val="0"/>
          <c:showSerName val="0"/>
          <c:showPercent val="0"/>
          <c:showBubbleSize val="0"/>
        </c:dLbls>
        <c:gapWidth val="150"/>
        <c:overlap val="100"/>
        <c:axId val="925621631"/>
        <c:axId val="925619967"/>
      </c:barChart>
      <c:catAx>
        <c:axId val="92562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5619967"/>
        <c:crosses val="autoZero"/>
        <c:auto val="1"/>
        <c:lblAlgn val="ctr"/>
        <c:lblOffset val="100"/>
        <c:noMultiLvlLbl val="0"/>
      </c:catAx>
      <c:valAx>
        <c:axId val="92561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2562163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r>
              <a:rPr lang="zh-CN" altLang="en-US" sz="1200" b="1">
                <a:solidFill>
                  <a:sysClr val="windowText" lastClr="000000"/>
                </a:solidFill>
                <a:latin typeface="仿宋" panose="02010609060101010101" pitchFamily="49" charset="-122"/>
                <a:ea typeface="仿宋" panose="02010609060101010101" pitchFamily="49" charset="-122"/>
              </a:rPr>
              <a:t>个人信息保护的标准方向</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仿宋" panose="02010609060101010101" pitchFamily="49" charset="-122"/>
              <a:ea typeface="仿宋" panose="02010609060101010101" pitchFamily="49" charset="-122"/>
              <a:cs typeface="+mn-cs"/>
            </a:defRPr>
          </a:pPr>
          <a:endParaRPr lang="zh-CN"/>
        </a:p>
      </c:txPr>
    </c:title>
    <c:autoTitleDeleted val="0"/>
    <c:plotArea>
      <c:layout/>
      <c:barChart>
        <c:barDir val="col"/>
        <c:grouping val="stacked"/>
        <c:varyColors val="0"/>
        <c:ser>
          <c:idx val="0"/>
          <c:order val="0"/>
          <c:tx>
            <c:strRef>
              <c:f>'6.关于消费者个人信息保护的调查问卷'!$B$102</c:f>
              <c:strCache>
                <c:ptCount val="1"/>
                <c:pt idx="0">
                  <c:v>计数</c:v>
                </c:pt>
              </c:strCache>
            </c:strRef>
          </c:tx>
          <c:spPr>
            <a:solidFill>
              <a:schemeClr val="accent1"/>
            </a:solidFill>
            <a:ln>
              <a:noFill/>
            </a:ln>
            <a:effectLst/>
          </c:spPr>
          <c:invertIfNegative val="0"/>
          <c:cat>
            <c:strRef>
              <c:f>'6.关于消费者个人信息保护的调查问卷'!$A$103:$A$109</c:f>
              <c:strCache>
                <c:ptCount val="7"/>
                <c:pt idx="0">
                  <c:v>个人信息获取边界</c:v>
                </c:pt>
                <c:pt idx="1">
                  <c:v>个人信息保管措施</c:v>
                </c:pt>
                <c:pt idx="2">
                  <c:v>个人信息使用范围</c:v>
                </c:pt>
                <c:pt idx="3">
                  <c:v>个人信息获取途径</c:v>
                </c:pt>
                <c:pt idx="4">
                  <c:v>个人信息获取方式</c:v>
                </c:pt>
                <c:pt idx="5">
                  <c:v>个人信息销毁处置办法</c:v>
                </c:pt>
                <c:pt idx="6">
                  <c:v>其他</c:v>
                </c:pt>
              </c:strCache>
            </c:strRef>
          </c:cat>
          <c:val>
            <c:numRef>
              <c:f>'6.关于消费者个人信息保护的调查问卷'!$B$103:$B$109</c:f>
              <c:numCache>
                <c:formatCode>General</c:formatCode>
                <c:ptCount val="7"/>
                <c:pt idx="0">
                  <c:v>1327</c:v>
                </c:pt>
                <c:pt idx="1">
                  <c:v>1837</c:v>
                </c:pt>
                <c:pt idx="2">
                  <c:v>1748</c:v>
                </c:pt>
                <c:pt idx="3">
                  <c:v>1381</c:v>
                </c:pt>
                <c:pt idx="4">
                  <c:v>1028</c:v>
                </c:pt>
                <c:pt idx="5">
                  <c:v>503</c:v>
                </c:pt>
                <c:pt idx="6">
                  <c:v>132</c:v>
                </c:pt>
              </c:numCache>
            </c:numRef>
          </c:val>
          <c:extLst>
            <c:ext xmlns:c16="http://schemas.microsoft.com/office/drawing/2014/chart" uri="{C3380CC4-5D6E-409C-BE32-E72D297353CC}">
              <c16:uniqueId val="{00000000-DADE-419C-8462-1D714073FDF4}"/>
            </c:ext>
          </c:extLst>
        </c:ser>
        <c:ser>
          <c:idx val="1"/>
          <c:order val="1"/>
          <c:tx>
            <c:strRef>
              <c:f>'6.关于消费者个人信息保护的调查问卷'!$C$102</c:f>
              <c:strCache>
                <c:ptCount val="1"/>
                <c:pt idx="0">
                  <c:v>百分比</c:v>
                </c:pt>
              </c:strCache>
            </c:strRef>
          </c:tx>
          <c:spPr>
            <a:solidFill>
              <a:schemeClr val="accent2"/>
            </a:solidFill>
            <a:ln>
              <a:noFill/>
            </a:ln>
            <a:effectLst/>
          </c:spPr>
          <c:invertIfNegative val="0"/>
          <c:cat>
            <c:strRef>
              <c:f>'6.关于消费者个人信息保护的调查问卷'!$A$103:$A$109</c:f>
              <c:strCache>
                <c:ptCount val="7"/>
                <c:pt idx="0">
                  <c:v>个人信息获取边界</c:v>
                </c:pt>
                <c:pt idx="1">
                  <c:v>个人信息保管措施</c:v>
                </c:pt>
                <c:pt idx="2">
                  <c:v>个人信息使用范围</c:v>
                </c:pt>
                <c:pt idx="3">
                  <c:v>个人信息获取途径</c:v>
                </c:pt>
                <c:pt idx="4">
                  <c:v>个人信息获取方式</c:v>
                </c:pt>
                <c:pt idx="5">
                  <c:v>个人信息销毁处置办法</c:v>
                </c:pt>
                <c:pt idx="6">
                  <c:v>其他</c:v>
                </c:pt>
              </c:strCache>
            </c:strRef>
          </c:cat>
          <c:val>
            <c:numRef>
              <c:f>'6.关于消费者个人信息保护的调查问卷'!$C$103:$C$109</c:f>
              <c:numCache>
                <c:formatCode>0.00%</c:formatCode>
                <c:ptCount val="7"/>
                <c:pt idx="0">
                  <c:v>0.1668</c:v>
                </c:pt>
                <c:pt idx="1">
                  <c:v>0.23089999999999999</c:v>
                </c:pt>
                <c:pt idx="2">
                  <c:v>0.21970000000000001</c:v>
                </c:pt>
                <c:pt idx="3">
                  <c:v>0.1736</c:v>
                </c:pt>
                <c:pt idx="4">
                  <c:v>0.12920000000000001</c:v>
                </c:pt>
                <c:pt idx="5">
                  <c:v>6.3200000000000006E-2</c:v>
                </c:pt>
                <c:pt idx="6">
                  <c:v>1.66E-2</c:v>
                </c:pt>
              </c:numCache>
            </c:numRef>
          </c:val>
          <c:extLst>
            <c:ext xmlns:c16="http://schemas.microsoft.com/office/drawing/2014/chart" uri="{C3380CC4-5D6E-409C-BE32-E72D297353CC}">
              <c16:uniqueId val="{00000001-DADE-419C-8462-1D714073FDF4}"/>
            </c:ext>
          </c:extLst>
        </c:ser>
        <c:dLbls>
          <c:showLegendKey val="0"/>
          <c:showVal val="0"/>
          <c:showCatName val="0"/>
          <c:showSerName val="0"/>
          <c:showPercent val="0"/>
          <c:showBubbleSize val="0"/>
        </c:dLbls>
        <c:gapWidth val="150"/>
        <c:overlap val="100"/>
        <c:axId val="1228764896"/>
        <c:axId val="1228765312"/>
      </c:barChart>
      <c:catAx>
        <c:axId val="122876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28765312"/>
        <c:crosses val="autoZero"/>
        <c:auto val="1"/>
        <c:lblAlgn val="ctr"/>
        <c:lblOffset val="100"/>
        <c:noMultiLvlLbl val="0"/>
      </c:catAx>
      <c:valAx>
        <c:axId val="122876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28764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cash12365@163.com</dc:creator>
  <cp:keywords/>
  <dc:description/>
  <cp:lastModifiedBy>ccam12315@163.com</cp:lastModifiedBy>
  <cp:revision>3</cp:revision>
  <cp:lastPrinted>2021-11-07T08:12:00Z</cp:lastPrinted>
  <dcterms:created xsi:type="dcterms:W3CDTF">2021-11-10T01:02:00Z</dcterms:created>
  <dcterms:modified xsi:type="dcterms:W3CDTF">2021-11-10T01:05:00Z</dcterms:modified>
</cp:coreProperties>
</file>